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9CFB" w14:textId="1E3561BB" w:rsidR="00B76AEC" w:rsidRPr="00EC148A" w:rsidRDefault="00B326BD" w:rsidP="00EC148A">
      <w:pPr>
        <w:pStyle w:val="Heading1"/>
        <w:rPr>
          <w:sz w:val="36"/>
          <w:szCs w:val="22"/>
        </w:rPr>
      </w:pPr>
      <w:r w:rsidRPr="00EC148A">
        <w:rPr>
          <w:noProof/>
          <w:sz w:val="36"/>
          <w:szCs w:val="22"/>
        </w:rPr>
        <mc:AlternateContent>
          <mc:Choice Requires="wps">
            <w:drawing>
              <wp:anchor distT="0" distB="0" distL="114300" distR="114300" simplePos="0" relativeHeight="251659264" behindDoc="0" locked="0" layoutInCell="1" allowOverlap="1" wp14:anchorId="00F31117" wp14:editId="4E7430B3">
                <wp:simplePos x="0" y="0"/>
                <wp:positionH relativeFrom="column">
                  <wp:posOffset>5092995</wp:posOffset>
                </wp:positionH>
                <wp:positionV relativeFrom="paragraph">
                  <wp:posOffset>-233916</wp:posOffset>
                </wp:positionV>
                <wp:extent cx="1801495" cy="835025"/>
                <wp:effectExtent l="0" t="0" r="8255" b="3175"/>
                <wp:wrapNone/>
                <wp:docPr id="2" name="Text Box 2"/>
                <wp:cNvGraphicFramePr/>
                <a:graphic xmlns:a="http://schemas.openxmlformats.org/drawingml/2006/main">
                  <a:graphicData uri="http://schemas.microsoft.com/office/word/2010/wordprocessingShape">
                    <wps:wsp>
                      <wps:cNvSpPr txBox="1"/>
                      <wps:spPr>
                        <a:xfrm>
                          <a:off x="0" y="0"/>
                          <a:ext cx="1801495" cy="835025"/>
                        </a:xfrm>
                        <a:prstGeom prst="rect">
                          <a:avLst/>
                        </a:prstGeom>
                        <a:solidFill>
                          <a:schemeClr val="lt1"/>
                        </a:solidFill>
                        <a:ln w="6350">
                          <a:noFill/>
                        </a:ln>
                      </wps:spPr>
                      <wps:txbx>
                        <w:txbxContent>
                          <w:p w14:paraId="3AD874EF" w14:textId="03E790DF" w:rsidR="00B326BD" w:rsidRDefault="00B326BD" w:rsidP="00B326BD">
                            <w:pPr>
                              <w:jc w:val="right"/>
                            </w:pPr>
                            <w:r w:rsidRPr="00B326BD">
                              <w:rPr>
                                <w:noProof/>
                              </w:rPr>
                              <w:drawing>
                                <wp:inline distT="0" distB="0" distL="0" distR="0" wp14:anchorId="574656EE" wp14:editId="5012D80E">
                                  <wp:extent cx="1359145" cy="709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7553" cy="7138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31117" id="_x0000_t202" coordsize="21600,21600" o:spt="202" path="m,l,21600r21600,l21600,xe">
                <v:stroke joinstyle="miter"/>
                <v:path gradientshapeok="t" o:connecttype="rect"/>
              </v:shapetype>
              <v:shape id="Text Box 2" o:spid="_x0000_s1026" type="#_x0000_t202" style="position:absolute;left:0;text-align:left;margin-left:401pt;margin-top:-18.4pt;width:141.85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" fillcolor="white [3201]" stroked="f" strokeweight=".5pt">
                <v:textbox>
                  <w:txbxContent>
                    <w:p w14:paraId="3AD874EF" w14:textId="03E790DF" w:rsidR="00B326BD" w:rsidRDefault="00B326BD" w:rsidP="00B326BD">
                      <w:pPr>
                        <w:jc w:val="right"/>
                      </w:pPr>
                      <w:r w:rsidRPr="00B326BD">
                        <w:rPr>
                          <w:noProof/>
                        </w:rPr>
                        <w:drawing>
                          <wp:inline distT="0" distB="0" distL="0" distR="0" wp14:anchorId="574656EE" wp14:editId="5012D80E">
                            <wp:extent cx="1359145" cy="709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553" cy="713837"/>
                                    </a:xfrm>
                                    <a:prstGeom prst="rect">
                                      <a:avLst/>
                                    </a:prstGeom>
                                    <a:noFill/>
                                    <a:ln>
                                      <a:noFill/>
                                    </a:ln>
                                  </pic:spPr>
                                </pic:pic>
                              </a:graphicData>
                            </a:graphic>
                          </wp:inline>
                        </w:drawing>
                      </w:r>
                    </w:p>
                  </w:txbxContent>
                </v:textbox>
              </v:shape>
            </w:pict>
          </mc:Fallback>
        </mc:AlternateContent>
      </w:r>
    </w:p>
    <w:p w14:paraId="43887593" w14:textId="3CB37166" w:rsidR="00EC148A" w:rsidRPr="00EC148A" w:rsidRDefault="00780D20" w:rsidP="00EC148A">
      <w:pPr>
        <w:pStyle w:val="Heading1"/>
        <w:rPr>
          <w:sz w:val="36"/>
          <w:szCs w:val="22"/>
        </w:rPr>
      </w:pPr>
      <w:r w:rsidRPr="00780D20">
        <w:rPr>
          <w:sz w:val="36"/>
          <w:szCs w:val="22"/>
        </w:rPr>
        <w:t xml:space="preserve">CARES / ERA </w:t>
      </w:r>
      <w:r w:rsidR="00EC148A" w:rsidRPr="00EC148A">
        <w:rPr>
          <w:sz w:val="36"/>
          <w:szCs w:val="22"/>
        </w:rPr>
        <w:t xml:space="preserve">&amp; </w:t>
      </w:r>
      <w:r w:rsidR="002C34DB">
        <w:rPr>
          <w:sz w:val="36"/>
          <w:szCs w:val="22"/>
        </w:rPr>
        <w:t>Mobile</w:t>
      </w:r>
      <w:r w:rsidR="00EC148A" w:rsidRPr="00EC148A">
        <w:rPr>
          <w:sz w:val="36"/>
          <w:szCs w:val="22"/>
        </w:rPr>
        <w:t xml:space="preserve"> Case Manager</w:t>
      </w:r>
      <w:r w:rsidR="00B76AEC" w:rsidRPr="00EC148A">
        <w:rPr>
          <w:sz w:val="36"/>
          <w:szCs w:val="22"/>
        </w:rPr>
        <w:t xml:space="preserve"> </w:t>
      </w:r>
    </w:p>
    <w:p w14:paraId="6F609AE6" w14:textId="21EAB0AC" w:rsidR="009A6876" w:rsidRPr="00EC148A" w:rsidRDefault="00B76AEC" w:rsidP="00EC148A">
      <w:pPr>
        <w:pStyle w:val="Heading1"/>
        <w:rPr>
          <w:sz w:val="36"/>
          <w:szCs w:val="22"/>
        </w:rPr>
      </w:pPr>
      <w:r w:rsidRPr="00EC148A">
        <w:rPr>
          <w:sz w:val="36"/>
          <w:szCs w:val="22"/>
        </w:rPr>
        <w:t>Job Description</w:t>
      </w:r>
    </w:p>
    <w:p w14:paraId="288CBA15" w14:textId="77777777" w:rsidR="00EF2E45" w:rsidRPr="00EC148A" w:rsidRDefault="00EF2E45" w:rsidP="00EF2E45">
      <w:pPr>
        <w:rPr>
          <w:rFonts w:ascii="Avenir Next LT Pro" w:hAnsi="Avenir Next LT Pro"/>
        </w:rPr>
      </w:pPr>
    </w:p>
    <w:tbl>
      <w:tblPr>
        <w:tblStyle w:val="TableGrid"/>
        <w:tblW w:w="10483" w:type="dxa"/>
        <w:jc w:val="center"/>
        <w:tblLook w:val="0600" w:firstRow="0" w:lastRow="0" w:firstColumn="0" w:lastColumn="0" w:noHBand="1" w:noVBand="1"/>
      </w:tblPr>
      <w:tblGrid>
        <w:gridCol w:w="4726"/>
        <w:gridCol w:w="2878"/>
        <w:gridCol w:w="2879"/>
      </w:tblGrid>
      <w:tr w:rsidR="00CC5B7D" w:rsidRPr="00EC148A" w14:paraId="46A5AE64" w14:textId="77777777" w:rsidTr="00B76AEC">
        <w:trPr>
          <w:trHeight w:val="336"/>
          <w:jc w:val="center"/>
        </w:trPr>
        <w:tc>
          <w:tcPr>
            <w:tcW w:w="4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150551F9" w:rsidR="00CC5B7D" w:rsidRPr="00EC148A" w:rsidRDefault="00CC5B7D" w:rsidP="00884812">
            <w:pPr>
              <w:rPr>
                <w:rFonts w:ascii="Avenir Next LT Pro" w:hAnsi="Avenir Next LT Pro"/>
              </w:rPr>
            </w:pPr>
            <w:r w:rsidRPr="00EC148A">
              <w:rPr>
                <w:rFonts w:ascii="Avenir Next LT Pro" w:hAnsi="Avenir Next LT Pro"/>
              </w:rPr>
              <w:t>Position Title</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EC148A" w:rsidRDefault="00CC5B7D" w:rsidP="00BA53C3">
            <w:pPr>
              <w:rPr>
                <w:rFonts w:ascii="Avenir Next LT Pro" w:hAnsi="Avenir Next LT Pro"/>
              </w:rPr>
            </w:pPr>
            <w:r w:rsidRPr="00EC148A">
              <w:rPr>
                <w:rFonts w:ascii="Avenir Next LT Pro" w:hAnsi="Avenir Next LT Pro"/>
              </w:rPr>
              <w:t>Department</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EC148A" w:rsidRDefault="00CC5B7D" w:rsidP="00BA53C3">
            <w:pPr>
              <w:rPr>
                <w:rFonts w:ascii="Avenir Next LT Pro" w:hAnsi="Avenir Next LT Pro"/>
              </w:rPr>
            </w:pPr>
            <w:r w:rsidRPr="00EC148A">
              <w:rPr>
                <w:rFonts w:ascii="Avenir Next LT Pro" w:hAnsi="Avenir Next LT Pro"/>
              </w:rPr>
              <w:t>Reports to</w:t>
            </w:r>
          </w:p>
        </w:tc>
      </w:tr>
      <w:tr w:rsidR="00CC5B7D" w:rsidRPr="00EC148A" w14:paraId="4245AF0E" w14:textId="77777777" w:rsidTr="00B76AEC">
        <w:trPr>
          <w:trHeight w:val="673"/>
          <w:jc w:val="center"/>
        </w:trPr>
        <w:tc>
          <w:tcPr>
            <w:tcW w:w="4726" w:type="dxa"/>
            <w:tcBorders>
              <w:top w:val="single" w:sz="4" w:space="0" w:color="auto"/>
              <w:left w:val="single" w:sz="4" w:space="0" w:color="auto"/>
              <w:bottom w:val="single" w:sz="4" w:space="0" w:color="auto"/>
              <w:right w:val="single" w:sz="4" w:space="0" w:color="auto"/>
            </w:tcBorders>
            <w:vAlign w:val="center"/>
          </w:tcPr>
          <w:p w14:paraId="5D1FFB0B" w14:textId="4B9DE06C" w:rsidR="00CC5B7D" w:rsidRPr="00EC148A" w:rsidRDefault="00D5518B" w:rsidP="00BA53C3">
            <w:pPr>
              <w:rPr>
                <w:rFonts w:ascii="Avenir Next LT Pro" w:hAnsi="Avenir Next LT Pro"/>
              </w:rPr>
            </w:pPr>
            <w:r>
              <w:rPr>
                <w:rFonts w:ascii="Avenir Next LT Pro" w:hAnsi="Avenir Next LT Pro"/>
              </w:rPr>
              <w:t>CARES / ERA</w:t>
            </w:r>
            <w:r w:rsidR="00EC148A" w:rsidRPr="00EC148A">
              <w:rPr>
                <w:rFonts w:ascii="Avenir Next LT Pro" w:hAnsi="Avenir Next LT Pro"/>
              </w:rPr>
              <w:t xml:space="preserve"> &amp; </w:t>
            </w:r>
            <w:r w:rsidR="002C34DB">
              <w:rPr>
                <w:rFonts w:ascii="Avenir Next LT Pro" w:hAnsi="Avenir Next LT Pro"/>
              </w:rPr>
              <w:t xml:space="preserve">Mobile </w:t>
            </w:r>
            <w:r w:rsidR="00EC148A" w:rsidRPr="00EC148A">
              <w:rPr>
                <w:rFonts w:ascii="Avenir Next LT Pro" w:hAnsi="Avenir Next LT Pro"/>
              </w:rPr>
              <w:t>Case Manager</w:t>
            </w:r>
          </w:p>
        </w:tc>
        <w:tc>
          <w:tcPr>
            <w:tcW w:w="2878" w:type="dxa"/>
            <w:tcBorders>
              <w:top w:val="single" w:sz="4" w:space="0" w:color="auto"/>
              <w:left w:val="single" w:sz="4" w:space="0" w:color="auto"/>
              <w:bottom w:val="single" w:sz="4" w:space="0" w:color="auto"/>
              <w:right w:val="single" w:sz="4" w:space="0" w:color="auto"/>
            </w:tcBorders>
            <w:vAlign w:val="center"/>
          </w:tcPr>
          <w:p w14:paraId="2EEECCE2" w14:textId="4FFBD98F" w:rsidR="00CC5B7D" w:rsidRPr="00EC148A" w:rsidRDefault="00EC148A" w:rsidP="00BA53C3">
            <w:pPr>
              <w:rPr>
                <w:rFonts w:ascii="Avenir Next LT Pro" w:hAnsi="Avenir Next LT Pro"/>
              </w:rPr>
            </w:pPr>
            <w:r w:rsidRPr="00EC148A">
              <w:rPr>
                <w:rFonts w:ascii="Avenir Next LT Pro" w:hAnsi="Avenir Next LT Pro"/>
              </w:rPr>
              <w:t>Operation &amp; Programs</w:t>
            </w:r>
          </w:p>
        </w:tc>
        <w:tc>
          <w:tcPr>
            <w:tcW w:w="2879" w:type="dxa"/>
            <w:tcBorders>
              <w:top w:val="single" w:sz="4" w:space="0" w:color="auto"/>
              <w:left w:val="single" w:sz="4" w:space="0" w:color="auto"/>
              <w:bottom w:val="single" w:sz="4" w:space="0" w:color="auto"/>
              <w:right w:val="single" w:sz="4" w:space="0" w:color="auto"/>
            </w:tcBorders>
            <w:vAlign w:val="center"/>
          </w:tcPr>
          <w:p w14:paraId="1A36C58F" w14:textId="6B677958" w:rsidR="00CC5B7D" w:rsidRPr="00EC148A" w:rsidRDefault="00EC148A" w:rsidP="00BA53C3">
            <w:pPr>
              <w:rPr>
                <w:rFonts w:ascii="Avenir Next LT Pro" w:hAnsi="Avenir Next LT Pro"/>
              </w:rPr>
            </w:pPr>
            <w:r w:rsidRPr="00EC148A">
              <w:rPr>
                <w:rFonts w:ascii="Avenir Next LT Pro" w:hAnsi="Avenir Next LT Pro"/>
                <w:color w:val="FF0000"/>
              </w:rPr>
              <w:t>Director of Operations &amp; Programs</w:t>
            </w:r>
          </w:p>
        </w:tc>
      </w:tr>
      <w:tr w:rsidR="00CC5B7D" w:rsidRPr="00EC148A" w14:paraId="57DEF915" w14:textId="77777777" w:rsidTr="00B76AEC">
        <w:trPr>
          <w:trHeight w:val="336"/>
          <w:jc w:val="center"/>
        </w:trPr>
        <w:tc>
          <w:tcPr>
            <w:tcW w:w="4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EC148A" w:rsidRDefault="00CC5B7D" w:rsidP="00BA53C3">
            <w:pPr>
              <w:rPr>
                <w:rFonts w:ascii="Avenir Next LT Pro" w:hAnsi="Avenir Next LT Pro"/>
              </w:rPr>
            </w:pPr>
            <w:r w:rsidRPr="00EC148A">
              <w:rPr>
                <w:rFonts w:ascii="Avenir Next LT Pro" w:hAnsi="Avenir Next LT Pro"/>
              </w:rPr>
              <w:t>Employment Status</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EC148A" w:rsidRDefault="00CC5B7D" w:rsidP="00BA53C3">
            <w:pPr>
              <w:rPr>
                <w:rFonts w:ascii="Avenir Next LT Pro" w:hAnsi="Avenir Next LT Pro"/>
              </w:rPr>
            </w:pPr>
            <w:r w:rsidRPr="00EC148A">
              <w:rPr>
                <w:rFonts w:ascii="Avenir Next LT Pro" w:hAnsi="Avenir Next LT Pro"/>
              </w:rPr>
              <w:t>FLSA Status</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EC148A" w:rsidRDefault="00CC5B7D" w:rsidP="00BA53C3">
            <w:pPr>
              <w:rPr>
                <w:rFonts w:ascii="Avenir Next LT Pro" w:hAnsi="Avenir Next LT Pro"/>
              </w:rPr>
            </w:pPr>
            <w:r w:rsidRPr="00EC148A">
              <w:rPr>
                <w:rFonts w:ascii="Avenir Next LT Pro" w:hAnsi="Avenir Next LT Pro"/>
              </w:rPr>
              <w:t>Effective Date</w:t>
            </w:r>
          </w:p>
        </w:tc>
      </w:tr>
      <w:tr w:rsidR="00CC5B7D" w:rsidRPr="00EC148A" w14:paraId="5CFC8E12" w14:textId="77777777" w:rsidTr="00B76AEC">
        <w:trPr>
          <w:trHeight w:val="673"/>
          <w:jc w:val="center"/>
        </w:trPr>
        <w:tc>
          <w:tcPr>
            <w:tcW w:w="4726" w:type="dxa"/>
            <w:tcBorders>
              <w:top w:val="single" w:sz="4" w:space="0" w:color="auto"/>
              <w:left w:val="single" w:sz="4" w:space="0" w:color="auto"/>
              <w:bottom w:val="single" w:sz="4" w:space="0" w:color="auto"/>
              <w:right w:val="single" w:sz="4" w:space="0" w:color="auto"/>
            </w:tcBorders>
            <w:vAlign w:val="center"/>
          </w:tcPr>
          <w:p w14:paraId="20066D21" w14:textId="65DDA1C4" w:rsidR="00CC5B7D" w:rsidRPr="00EC148A" w:rsidRDefault="00CA7892" w:rsidP="00BA53C3">
            <w:pPr>
              <w:rPr>
                <w:rFonts w:ascii="Avenir Next LT Pro" w:hAnsi="Avenir Next LT Pro"/>
              </w:rPr>
            </w:pPr>
            <w:sdt>
              <w:sdtPr>
                <w:rPr>
                  <w:rFonts w:ascii="Avenir Next LT Pro" w:hAnsi="Avenir Next LT Pro"/>
                </w:rPr>
                <w:id w:val="-1818792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C5B7D" w:rsidRPr="00EC148A">
              <w:rPr>
                <w:rFonts w:ascii="Avenir Next LT Pro" w:hAnsi="Avenir Next LT Pro"/>
              </w:rPr>
              <w:t xml:space="preserve"> Temporary </w:t>
            </w:r>
            <w:sdt>
              <w:sdtPr>
                <w:rPr>
                  <w:rFonts w:ascii="Avenir Next LT Pro" w:hAnsi="Avenir Next LT Pro"/>
                </w:rPr>
                <w:id w:val="-21859968"/>
                <w14:checkbox>
                  <w14:checked w14:val="1"/>
                  <w14:checkedState w14:val="2612" w14:font="MS Gothic"/>
                  <w14:uncheckedState w14:val="2610" w14:font="MS Gothic"/>
                </w14:checkbox>
              </w:sdtPr>
              <w:sdtEndPr/>
              <w:sdtContent>
                <w:r w:rsidR="00153709">
                  <w:rPr>
                    <w:rFonts w:ascii="MS Gothic" w:eastAsia="MS Gothic" w:hAnsi="MS Gothic" w:hint="eastAsia"/>
                  </w:rPr>
                  <w:t>☒</w:t>
                </w:r>
              </w:sdtContent>
            </w:sdt>
            <w:r w:rsidR="00CC5B7D" w:rsidRPr="00EC148A">
              <w:rPr>
                <w:rFonts w:ascii="Avenir Next LT Pro" w:hAnsi="Avenir Next LT Pro"/>
              </w:rPr>
              <w:t xml:space="preserve"> Full-Time </w:t>
            </w:r>
            <w:sdt>
              <w:sdtPr>
                <w:rPr>
                  <w:rFonts w:ascii="Avenir Next LT Pro" w:hAnsi="Avenir Next LT Pro"/>
                </w:rPr>
                <w:id w:val="-1296361669"/>
                <w14:checkbox>
                  <w14:checked w14:val="0"/>
                  <w14:checkedState w14:val="2612" w14:font="MS Gothic"/>
                  <w14:uncheckedState w14:val="2610" w14:font="MS Gothic"/>
                </w14:checkbox>
              </w:sdtPr>
              <w:sdtEndPr/>
              <w:sdtContent>
                <w:r w:rsidR="00D5518B">
                  <w:rPr>
                    <w:rFonts w:ascii="MS Gothic" w:eastAsia="MS Gothic" w:hAnsi="MS Gothic" w:hint="eastAsia"/>
                  </w:rPr>
                  <w:t>☐</w:t>
                </w:r>
              </w:sdtContent>
            </w:sdt>
            <w:r w:rsidR="00CC5B7D" w:rsidRPr="00EC148A">
              <w:rPr>
                <w:rFonts w:ascii="Avenir Next LT Pro" w:hAnsi="Avenir Next LT Pro"/>
              </w:rPr>
              <w:t xml:space="preserve"> Part-Time</w:t>
            </w:r>
          </w:p>
        </w:tc>
        <w:tc>
          <w:tcPr>
            <w:tcW w:w="2878" w:type="dxa"/>
            <w:tcBorders>
              <w:top w:val="single" w:sz="4" w:space="0" w:color="auto"/>
              <w:left w:val="single" w:sz="4" w:space="0" w:color="auto"/>
              <w:bottom w:val="single" w:sz="4" w:space="0" w:color="auto"/>
              <w:right w:val="single" w:sz="4" w:space="0" w:color="auto"/>
            </w:tcBorders>
            <w:vAlign w:val="center"/>
          </w:tcPr>
          <w:p w14:paraId="31953DF1" w14:textId="267D2EBA" w:rsidR="00CC5B7D" w:rsidRPr="00EC148A" w:rsidRDefault="00CA7892" w:rsidP="003753AC">
            <w:pPr>
              <w:rPr>
                <w:rFonts w:ascii="Avenir Next LT Pro" w:hAnsi="Avenir Next LT Pro"/>
              </w:rPr>
            </w:pPr>
            <w:sdt>
              <w:sdtPr>
                <w:rPr>
                  <w:rFonts w:ascii="Avenir Next LT Pro" w:hAnsi="Avenir Next LT Pro"/>
                </w:rPr>
                <w:id w:val="447973098"/>
                <w14:checkbox>
                  <w14:checked w14:val="1"/>
                  <w14:checkedState w14:val="2612" w14:font="MS Gothic"/>
                  <w14:uncheckedState w14:val="2610" w14:font="MS Gothic"/>
                </w14:checkbox>
              </w:sdtPr>
              <w:sdtEndPr/>
              <w:sdtContent>
                <w:r w:rsidR="002C34DB">
                  <w:rPr>
                    <w:rFonts w:ascii="MS Gothic" w:eastAsia="MS Gothic" w:hAnsi="MS Gothic" w:hint="eastAsia"/>
                  </w:rPr>
                  <w:t>☒</w:t>
                </w:r>
              </w:sdtContent>
            </w:sdt>
            <w:r w:rsidR="00CC5B7D" w:rsidRPr="00EC148A">
              <w:rPr>
                <w:rFonts w:ascii="Avenir Next LT Pro" w:hAnsi="Avenir Next LT Pro"/>
              </w:rPr>
              <w:t xml:space="preserve"> Non-</w:t>
            </w:r>
            <w:r w:rsidR="003753AC" w:rsidRPr="00EC148A">
              <w:rPr>
                <w:rFonts w:ascii="Avenir Next LT Pro" w:hAnsi="Avenir Next LT Pro"/>
              </w:rPr>
              <w:t>E</w:t>
            </w:r>
            <w:r w:rsidR="00CC5B7D" w:rsidRPr="00EC148A">
              <w:rPr>
                <w:rFonts w:ascii="Avenir Next LT Pro" w:hAnsi="Avenir Next LT Pro"/>
              </w:rPr>
              <w:t xml:space="preserve">xempt </w:t>
            </w:r>
            <w:sdt>
              <w:sdtPr>
                <w:rPr>
                  <w:rFonts w:ascii="Avenir Next LT Pro" w:hAnsi="Avenir Next LT Pro"/>
                </w:rPr>
                <w:id w:val="-894900064"/>
                <w14:checkbox>
                  <w14:checked w14:val="0"/>
                  <w14:checkedState w14:val="2612" w14:font="MS Gothic"/>
                  <w14:uncheckedState w14:val="2610" w14:font="MS Gothic"/>
                </w14:checkbox>
              </w:sdtPr>
              <w:sdtEndPr/>
              <w:sdtContent>
                <w:r w:rsidR="002C34DB">
                  <w:rPr>
                    <w:rFonts w:ascii="MS Gothic" w:eastAsia="MS Gothic" w:hAnsi="MS Gothic" w:hint="eastAsia"/>
                  </w:rPr>
                  <w:t>☐</w:t>
                </w:r>
              </w:sdtContent>
            </w:sdt>
            <w:r w:rsidR="00CC5B7D" w:rsidRPr="00EC148A">
              <w:rPr>
                <w:rFonts w:ascii="Avenir Next LT Pro" w:hAnsi="Avenir Next LT Pro"/>
              </w:rPr>
              <w:t xml:space="preserve"> Exempt</w:t>
            </w:r>
          </w:p>
        </w:tc>
        <w:tc>
          <w:tcPr>
            <w:tcW w:w="2879" w:type="dxa"/>
            <w:tcBorders>
              <w:top w:val="single" w:sz="4" w:space="0" w:color="auto"/>
              <w:left w:val="single" w:sz="4" w:space="0" w:color="auto"/>
              <w:bottom w:val="single" w:sz="4" w:space="0" w:color="auto"/>
              <w:right w:val="single" w:sz="4" w:space="0" w:color="auto"/>
            </w:tcBorders>
            <w:vAlign w:val="center"/>
          </w:tcPr>
          <w:p w14:paraId="45760DCF" w14:textId="621549BA" w:rsidR="00CC5B7D" w:rsidRPr="00EC148A" w:rsidRDefault="00CC5B7D" w:rsidP="00CC5B7D">
            <w:pPr>
              <w:rPr>
                <w:rFonts w:ascii="Avenir Next LT Pro" w:hAnsi="Avenir Next LT Pro"/>
              </w:rPr>
            </w:pPr>
          </w:p>
        </w:tc>
      </w:tr>
    </w:tbl>
    <w:p w14:paraId="4F32A2D4" w14:textId="77777777" w:rsidR="00CC5B7D" w:rsidRPr="00EC148A" w:rsidRDefault="00CC5B7D" w:rsidP="00B32BF6">
      <w:pPr>
        <w:rPr>
          <w:rFonts w:ascii="Avenir Next LT Pro" w:hAnsi="Avenir Next LT Pro"/>
        </w:rPr>
      </w:pPr>
    </w:p>
    <w:p w14:paraId="2AA29466" w14:textId="77777777" w:rsidR="00CC5B7D" w:rsidRPr="00EC148A" w:rsidRDefault="00CC5B7D" w:rsidP="00CC5B7D">
      <w:pPr>
        <w:pStyle w:val="Heading2"/>
        <w:rPr>
          <w:rFonts w:ascii="Avenir Next LT Pro" w:hAnsi="Avenir Next LT Pro"/>
        </w:rPr>
      </w:pPr>
      <w:r w:rsidRPr="00EC148A">
        <w:rPr>
          <w:rFonts w:ascii="Avenir Next LT Pro" w:hAnsi="Avenir Next LT Pro"/>
        </w:rPr>
        <w:t xml:space="preserve">Position Summary </w:t>
      </w:r>
    </w:p>
    <w:p w14:paraId="0C1F5DAE" w14:textId="71DE7C63" w:rsidR="00EC148A" w:rsidRPr="00EC148A" w:rsidRDefault="00C5786C" w:rsidP="00EC148A">
      <w:pPr>
        <w:pStyle w:val="NormalWeb"/>
        <w:rPr>
          <w:rFonts w:ascii="Avenir Next LT Pro" w:hAnsi="Avenir Next LT Pro" w:cs="Arial"/>
          <w:color w:val="000000"/>
        </w:rPr>
      </w:pPr>
      <w:r>
        <w:rPr>
          <w:rFonts w:ascii="Avenir Next LT Pro" w:hAnsi="Avenir Next LT Pro" w:cs="Arial"/>
          <w:color w:val="000000"/>
        </w:rPr>
        <w:t xml:space="preserve">The </w:t>
      </w:r>
      <w:r w:rsidR="00D5518B">
        <w:rPr>
          <w:rFonts w:ascii="Avenir Next LT Pro" w:hAnsi="Avenir Next LT Pro"/>
        </w:rPr>
        <w:t>CARES / ERA</w:t>
      </w:r>
      <w:r w:rsidR="00257BC4">
        <w:rPr>
          <w:rFonts w:ascii="Avenir Next LT Pro" w:hAnsi="Avenir Next LT Pro" w:cs="Arial"/>
          <w:color w:val="000000"/>
        </w:rPr>
        <w:t xml:space="preserve"> </w:t>
      </w:r>
      <w:r>
        <w:rPr>
          <w:rFonts w:ascii="Avenir Next LT Pro" w:hAnsi="Avenir Next LT Pro" w:cs="Arial"/>
          <w:color w:val="000000"/>
        </w:rPr>
        <w:t xml:space="preserve">&amp; </w:t>
      </w:r>
      <w:r w:rsidR="002C34DB">
        <w:rPr>
          <w:rFonts w:ascii="Avenir Next LT Pro" w:hAnsi="Avenir Next LT Pro" w:cs="Arial"/>
          <w:color w:val="000000"/>
        </w:rPr>
        <w:t>Mobile</w:t>
      </w:r>
      <w:r w:rsidR="00257BC4">
        <w:rPr>
          <w:rFonts w:ascii="Avenir Next LT Pro" w:hAnsi="Avenir Next LT Pro" w:cs="Arial"/>
          <w:color w:val="000000"/>
        </w:rPr>
        <w:t xml:space="preserve"> </w:t>
      </w:r>
      <w:r w:rsidR="00EC148A" w:rsidRPr="00EC148A">
        <w:rPr>
          <w:rFonts w:ascii="Avenir Next LT Pro" w:hAnsi="Avenir Next LT Pro" w:cs="Arial"/>
          <w:color w:val="000000"/>
        </w:rPr>
        <w:t>Case Manager</w:t>
      </w:r>
      <w:r>
        <w:rPr>
          <w:rFonts w:ascii="Avenir Next LT Pro" w:hAnsi="Avenir Next LT Pro" w:cs="Arial"/>
          <w:color w:val="000000"/>
        </w:rPr>
        <w:t xml:space="preserve"> is</w:t>
      </w:r>
      <w:r w:rsidR="00EC148A" w:rsidRPr="00EC148A">
        <w:rPr>
          <w:rFonts w:ascii="Avenir Next LT Pro" w:hAnsi="Avenir Next LT Pro" w:cs="Arial"/>
          <w:color w:val="000000"/>
        </w:rPr>
        <w:t xml:space="preserve"> responsible for providing comprehensive case management to assist residents with housing, utilities, clothing, food, support</w:t>
      </w:r>
      <w:r>
        <w:rPr>
          <w:rFonts w:ascii="Avenir Next LT Pro" w:hAnsi="Avenir Next LT Pro" w:cs="Arial"/>
          <w:color w:val="000000"/>
        </w:rPr>
        <w:t>ive</w:t>
      </w:r>
      <w:r w:rsidR="00EC148A" w:rsidRPr="00EC148A">
        <w:rPr>
          <w:rFonts w:ascii="Avenir Next LT Pro" w:hAnsi="Avenir Next LT Pro" w:cs="Arial"/>
          <w:color w:val="000000"/>
        </w:rPr>
        <w:t xml:space="preserve"> services, and other life necessities. </w:t>
      </w:r>
      <w:r w:rsidR="00D5518B">
        <w:rPr>
          <w:rFonts w:ascii="Avenir Next LT Pro" w:hAnsi="Avenir Next LT Pro" w:cs="Arial"/>
          <w:color w:val="000000"/>
        </w:rPr>
        <w:t xml:space="preserve">The CARES / </w:t>
      </w:r>
      <w:r w:rsidR="00292EAA">
        <w:rPr>
          <w:rFonts w:ascii="Avenir Next LT Pro" w:hAnsi="Avenir Next LT Pro" w:cs="Arial"/>
          <w:color w:val="000000"/>
        </w:rPr>
        <w:t>ERA MOBILE</w:t>
      </w:r>
      <w:r>
        <w:rPr>
          <w:rFonts w:ascii="Avenir Next LT Pro" w:hAnsi="Avenir Next LT Pro" w:cs="Arial"/>
          <w:color w:val="000000"/>
        </w:rPr>
        <w:t xml:space="preserve"> </w:t>
      </w:r>
      <w:r w:rsidR="00EC148A" w:rsidRPr="00EC148A">
        <w:rPr>
          <w:rFonts w:ascii="Avenir Next LT Pro" w:hAnsi="Avenir Next LT Pro" w:cs="Arial"/>
          <w:color w:val="000000"/>
        </w:rPr>
        <w:t xml:space="preserve">Case Manager will work with specific clients who require </w:t>
      </w:r>
      <w:r w:rsidR="005934F2">
        <w:rPr>
          <w:rFonts w:ascii="Avenir Next LT Pro" w:hAnsi="Avenir Next LT Pro" w:cs="Arial"/>
          <w:color w:val="000000"/>
        </w:rPr>
        <w:t>assistance that will</w:t>
      </w:r>
      <w:r>
        <w:rPr>
          <w:rFonts w:ascii="Avenir Next LT Pro" w:hAnsi="Avenir Next LT Pro" w:cs="Arial"/>
          <w:color w:val="000000"/>
        </w:rPr>
        <w:t xml:space="preserve"> allow them to move towards </w:t>
      </w:r>
      <w:r w:rsidR="001F41F3">
        <w:rPr>
          <w:rFonts w:ascii="Avenir Next LT Pro" w:hAnsi="Avenir Next LT Pro" w:cs="Arial"/>
          <w:color w:val="000000"/>
        </w:rPr>
        <w:t>self-sufficiency</w:t>
      </w:r>
      <w:r w:rsidR="005934F2">
        <w:rPr>
          <w:rFonts w:ascii="Avenir Next LT Pro" w:hAnsi="Avenir Next LT Pro" w:cs="Arial"/>
          <w:color w:val="000000"/>
        </w:rPr>
        <w:t xml:space="preserve"> and or out of a financial crisis situation. The </w:t>
      </w:r>
      <w:r w:rsidR="00D5518B">
        <w:rPr>
          <w:rFonts w:ascii="Avenir Next LT Pro" w:hAnsi="Avenir Next LT Pro"/>
        </w:rPr>
        <w:t>CARES / ERA</w:t>
      </w:r>
      <w:r w:rsidR="00D5518B">
        <w:rPr>
          <w:rFonts w:ascii="Avenir Next LT Pro" w:hAnsi="Avenir Next LT Pro" w:cs="Arial"/>
          <w:color w:val="000000"/>
        </w:rPr>
        <w:t xml:space="preserve"> </w:t>
      </w:r>
      <w:r w:rsidR="005934F2">
        <w:rPr>
          <w:rFonts w:ascii="Avenir Next LT Pro" w:hAnsi="Avenir Next LT Pro" w:cs="Arial"/>
          <w:color w:val="000000"/>
        </w:rPr>
        <w:t xml:space="preserve">Mobile Case Manager will office at CAC and </w:t>
      </w:r>
      <w:r w:rsidR="00D5518B">
        <w:rPr>
          <w:rFonts w:ascii="Avenir Next LT Pro" w:hAnsi="Avenir Next LT Pro" w:cs="Arial"/>
          <w:color w:val="000000"/>
        </w:rPr>
        <w:t>/ or</w:t>
      </w:r>
      <w:r w:rsidR="005934F2">
        <w:rPr>
          <w:rFonts w:ascii="Avenir Next LT Pro" w:hAnsi="Avenir Next LT Pro" w:cs="Arial"/>
          <w:color w:val="000000"/>
        </w:rPr>
        <w:t xml:space="preserve"> other partner agencies offices to better serve rural communities. </w:t>
      </w:r>
    </w:p>
    <w:p w14:paraId="71FD8303" w14:textId="77777777" w:rsidR="00CC5B7D" w:rsidRPr="00EC148A" w:rsidRDefault="00CC5B7D" w:rsidP="00CC5B7D">
      <w:pPr>
        <w:rPr>
          <w:rFonts w:ascii="Avenir Next LT Pro" w:hAnsi="Avenir Next LT Pro" w:cs="Arial"/>
          <w:color w:val="000000" w:themeColor="text1"/>
        </w:rPr>
      </w:pPr>
    </w:p>
    <w:p w14:paraId="549073D6" w14:textId="6AF0BB50" w:rsidR="00CC5B7D" w:rsidRPr="00EC148A" w:rsidRDefault="00CC5B7D" w:rsidP="00884812">
      <w:pPr>
        <w:pStyle w:val="Heading2"/>
        <w:rPr>
          <w:rFonts w:ascii="Avenir Next LT Pro" w:hAnsi="Avenir Next LT Pro"/>
          <w:color w:val="000000" w:themeColor="text1"/>
        </w:rPr>
      </w:pPr>
      <w:r w:rsidRPr="00EC148A">
        <w:rPr>
          <w:rFonts w:ascii="Avenir Next LT Pro" w:hAnsi="Avenir Next LT Pro"/>
          <w:color w:val="000000" w:themeColor="text1"/>
        </w:rPr>
        <w:t>Essential Duties and Responsibilities</w:t>
      </w:r>
    </w:p>
    <w:p w14:paraId="7FB88C7E" w14:textId="262655DB" w:rsidR="00CC5B7D" w:rsidRPr="00EC148A" w:rsidRDefault="00CC5B7D" w:rsidP="00CC5B7D">
      <w:pPr>
        <w:rPr>
          <w:rFonts w:ascii="Avenir Next LT Pro" w:hAnsi="Avenir Next LT Pro" w:cs="Arial"/>
          <w:color w:val="000000" w:themeColor="text1"/>
        </w:rPr>
      </w:pPr>
      <w:r w:rsidRPr="00EC148A">
        <w:rPr>
          <w:rFonts w:ascii="Avenir Next LT Pro" w:hAnsi="Avenir Next LT Pro" w:cs="Arial"/>
          <w:color w:val="000000" w:themeColor="text1"/>
        </w:rPr>
        <w:t>The essential functions include, but are not limited to the following:</w:t>
      </w:r>
    </w:p>
    <w:p w14:paraId="0EA41EF7" w14:textId="3043876C"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 xml:space="preserve">Provide one on one case management services to </w:t>
      </w:r>
      <w:r w:rsidR="00D5518B">
        <w:rPr>
          <w:rFonts w:ascii="Avenir Next LT Pro" w:hAnsi="Avenir Next LT Pro"/>
        </w:rPr>
        <w:t>CARES / ERA</w:t>
      </w:r>
      <w:r w:rsidR="00D5518B" w:rsidRPr="00EC148A">
        <w:rPr>
          <w:rFonts w:ascii="Avenir Next LT Pro" w:hAnsi="Avenir Next LT Pro"/>
        </w:rPr>
        <w:t xml:space="preserve"> </w:t>
      </w:r>
      <w:r w:rsidRPr="00C5786C">
        <w:rPr>
          <w:rFonts w:ascii="Avenir Next LT Pro" w:hAnsi="Avenir Next LT Pro" w:cs="Arial"/>
        </w:rPr>
        <w:t xml:space="preserve">clients. </w:t>
      </w:r>
    </w:p>
    <w:p w14:paraId="4944B1BC" w14:textId="7D365523"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Provide</w:t>
      </w:r>
      <w:r>
        <w:rPr>
          <w:rFonts w:ascii="Avenir Next LT Pro" w:hAnsi="Avenir Next LT Pro" w:cs="Arial"/>
        </w:rPr>
        <w:t xml:space="preserve"> individualized </w:t>
      </w:r>
      <w:r w:rsidRPr="00C5786C">
        <w:rPr>
          <w:rFonts w:ascii="Avenir Next LT Pro" w:hAnsi="Avenir Next LT Pro" w:cs="Arial"/>
        </w:rPr>
        <w:t xml:space="preserve">case management for </w:t>
      </w:r>
      <w:r w:rsidR="002C34DB">
        <w:rPr>
          <w:rFonts w:ascii="Avenir Next LT Pro" w:hAnsi="Avenir Next LT Pro" w:cs="Arial"/>
        </w:rPr>
        <w:t>Mobile</w:t>
      </w:r>
      <w:r w:rsidRPr="00C5786C">
        <w:rPr>
          <w:rFonts w:ascii="Avenir Next LT Pro" w:hAnsi="Avenir Next LT Pro" w:cs="Arial"/>
        </w:rPr>
        <w:t xml:space="preserve"> clients</w:t>
      </w:r>
      <w:r>
        <w:rPr>
          <w:rFonts w:ascii="Avenir Next LT Pro" w:hAnsi="Avenir Next LT Pro" w:cs="Arial"/>
        </w:rPr>
        <w:t>.</w:t>
      </w:r>
    </w:p>
    <w:p w14:paraId="6B63687D" w14:textId="77777777"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Proactively identify and implement solutions for clients</w:t>
      </w:r>
    </w:p>
    <w:p w14:paraId="5FAC7287" w14:textId="77777777"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Promote and manage client accountability</w:t>
      </w:r>
    </w:p>
    <w:p w14:paraId="5DE25CF1" w14:textId="399E860A"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 xml:space="preserve">Leverage and foster relationships with </w:t>
      </w:r>
      <w:r w:rsidR="005934F2">
        <w:rPr>
          <w:rFonts w:ascii="Avenir Next LT Pro" w:hAnsi="Avenir Next LT Pro" w:cs="Arial"/>
        </w:rPr>
        <w:t>C</w:t>
      </w:r>
      <w:r w:rsidRPr="00C5786C">
        <w:rPr>
          <w:rFonts w:ascii="Avenir Next LT Pro" w:hAnsi="Avenir Next LT Pro" w:cs="Arial"/>
        </w:rPr>
        <w:t xml:space="preserve">ommunity </w:t>
      </w:r>
      <w:r w:rsidR="005934F2">
        <w:rPr>
          <w:rFonts w:ascii="Avenir Next LT Pro" w:hAnsi="Avenir Next LT Pro" w:cs="Arial"/>
        </w:rPr>
        <w:t>partners</w:t>
      </w:r>
      <w:r w:rsidRPr="00C5786C">
        <w:rPr>
          <w:rFonts w:ascii="Avenir Next LT Pro" w:hAnsi="Avenir Next LT Pro" w:cs="Arial"/>
        </w:rPr>
        <w:t xml:space="preserve"> to </w:t>
      </w:r>
      <w:r>
        <w:rPr>
          <w:rFonts w:ascii="Avenir Next LT Pro" w:hAnsi="Avenir Next LT Pro" w:cs="Arial"/>
        </w:rPr>
        <w:t xml:space="preserve">maintain a </w:t>
      </w:r>
      <w:r w:rsidR="005934F2">
        <w:rPr>
          <w:rFonts w:ascii="Avenir Next LT Pro" w:hAnsi="Avenir Next LT Pro" w:cs="Arial"/>
        </w:rPr>
        <w:t xml:space="preserve">productive and equally beneficial relationship. </w:t>
      </w:r>
    </w:p>
    <w:p w14:paraId="3B522CB0" w14:textId="3C293402" w:rsid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 xml:space="preserve">Manage data entry and outcome reporting for </w:t>
      </w:r>
      <w:r w:rsidR="00D5518B">
        <w:rPr>
          <w:rFonts w:ascii="Avenir Next LT Pro" w:hAnsi="Avenir Next LT Pro"/>
        </w:rPr>
        <w:t>CARES / ERA</w:t>
      </w:r>
      <w:r w:rsidRPr="00C5786C">
        <w:rPr>
          <w:rFonts w:ascii="Avenir Next LT Pro" w:hAnsi="Avenir Next LT Pro" w:cs="Arial"/>
        </w:rPr>
        <w:t xml:space="preserve"> clients</w:t>
      </w:r>
      <w:r>
        <w:rPr>
          <w:rFonts w:ascii="Avenir Next LT Pro" w:hAnsi="Avenir Next LT Pro" w:cs="Arial"/>
        </w:rPr>
        <w:t xml:space="preserve"> as needed</w:t>
      </w:r>
      <w:r w:rsidRPr="00C5786C">
        <w:rPr>
          <w:rFonts w:ascii="Avenir Next LT Pro" w:hAnsi="Avenir Next LT Pro" w:cs="Arial"/>
        </w:rPr>
        <w:t>.</w:t>
      </w:r>
    </w:p>
    <w:p w14:paraId="3326F26A" w14:textId="330A433A" w:rsidR="00257BC4" w:rsidRDefault="00915BA5" w:rsidP="00C5786C">
      <w:pPr>
        <w:pStyle w:val="ListParagraph"/>
        <w:numPr>
          <w:ilvl w:val="0"/>
          <w:numId w:val="4"/>
        </w:numPr>
        <w:spacing w:after="160" w:line="259" w:lineRule="auto"/>
        <w:rPr>
          <w:rFonts w:ascii="Avenir Next LT Pro" w:hAnsi="Avenir Next LT Pro" w:cs="Arial"/>
        </w:rPr>
      </w:pPr>
      <w:r>
        <w:rPr>
          <w:rFonts w:ascii="Avenir Next LT Pro" w:hAnsi="Avenir Next LT Pro" w:cs="Arial"/>
        </w:rPr>
        <w:t>Provide &amp;</w:t>
      </w:r>
      <w:r w:rsidR="00257BC4">
        <w:rPr>
          <w:rFonts w:ascii="Avenir Next LT Pro" w:hAnsi="Avenir Next LT Pro" w:cs="Arial"/>
        </w:rPr>
        <w:t xml:space="preserve"> or assist with reporting to funders, staff, Board of Directors and more as needed.  </w:t>
      </w:r>
    </w:p>
    <w:p w14:paraId="243B204F" w14:textId="496BEB7A" w:rsidR="00C5786C" w:rsidRPr="00C5786C" w:rsidRDefault="00C5786C" w:rsidP="00C5786C">
      <w:pPr>
        <w:pStyle w:val="ListParagraph"/>
        <w:numPr>
          <w:ilvl w:val="0"/>
          <w:numId w:val="4"/>
        </w:numPr>
        <w:spacing w:after="160" w:line="259" w:lineRule="auto"/>
        <w:rPr>
          <w:rFonts w:ascii="Avenir Next LT Pro" w:hAnsi="Avenir Next LT Pro" w:cs="Arial"/>
        </w:rPr>
      </w:pPr>
      <w:r>
        <w:rPr>
          <w:rFonts w:ascii="Avenir Next LT Pro" w:hAnsi="Avenir Next LT Pro" w:cs="Arial"/>
        </w:rPr>
        <w:t>Promote and coordinate Life Skills classes</w:t>
      </w:r>
      <w:r w:rsidR="005934F2">
        <w:rPr>
          <w:rFonts w:ascii="Avenir Next LT Pro" w:hAnsi="Avenir Next LT Pro" w:cs="Arial"/>
        </w:rPr>
        <w:t xml:space="preserve">, </w:t>
      </w:r>
      <w:r w:rsidR="00D5518B">
        <w:rPr>
          <w:rFonts w:ascii="Avenir Next LT Pro" w:hAnsi="Avenir Next LT Pro" w:cs="Arial"/>
        </w:rPr>
        <w:t xml:space="preserve">CAC events </w:t>
      </w:r>
      <w:r w:rsidR="005934F2">
        <w:rPr>
          <w:rFonts w:ascii="Avenir Next LT Pro" w:hAnsi="Avenir Next LT Pro" w:cs="Arial"/>
        </w:rPr>
        <w:t xml:space="preserve">and other special programs </w:t>
      </w:r>
      <w:r>
        <w:rPr>
          <w:rFonts w:ascii="Avenir Next LT Pro" w:hAnsi="Avenir Next LT Pro" w:cs="Arial"/>
        </w:rPr>
        <w:t xml:space="preserve">with Community </w:t>
      </w:r>
      <w:r w:rsidR="005934F2">
        <w:rPr>
          <w:rFonts w:ascii="Avenir Next LT Pro" w:hAnsi="Avenir Next LT Pro" w:cs="Arial"/>
        </w:rPr>
        <w:t>p</w:t>
      </w:r>
      <w:r>
        <w:rPr>
          <w:rFonts w:ascii="Avenir Next LT Pro" w:hAnsi="Avenir Next LT Pro" w:cs="Arial"/>
        </w:rPr>
        <w:t>artners</w:t>
      </w:r>
      <w:r w:rsidR="00D5518B">
        <w:rPr>
          <w:rFonts w:ascii="Avenir Next LT Pro" w:hAnsi="Avenir Next LT Pro" w:cs="Arial"/>
        </w:rPr>
        <w:t xml:space="preserve"> as needed</w:t>
      </w:r>
      <w:r>
        <w:rPr>
          <w:rFonts w:ascii="Avenir Next LT Pro" w:hAnsi="Avenir Next LT Pro" w:cs="Arial"/>
        </w:rPr>
        <w:t>.</w:t>
      </w:r>
    </w:p>
    <w:p w14:paraId="5A892DD5" w14:textId="77777777"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Assist with &amp; attend outreach events as needed.</w:t>
      </w:r>
    </w:p>
    <w:p w14:paraId="5BB032AC" w14:textId="1C8FF794"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Assist and support Director of Operations</w:t>
      </w:r>
      <w:r>
        <w:rPr>
          <w:rFonts w:ascii="Avenir Next LT Pro" w:hAnsi="Avenir Next LT Pro" w:cs="Arial"/>
        </w:rPr>
        <w:t xml:space="preserve"> &amp;Programs</w:t>
      </w:r>
      <w:r w:rsidRPr="00C5786C">
        <w:rPr>
          <w:rFonts w:ascii="Avenir Next LT Pro" w:hAnsi="Avenir Next LT Pro" w:cs="Arial"/>
        </w:rPr>
        <w:t xml:space="preserve">.  </w:t>
      </w:r>
    </w:p>
    <w:p w14:paraId="1194D8B6" w14:textId="77777777" w:rsidR="00C5786C" w:rsidRPr="00C5786C" w:rsidRDefault="00C5786C" w:rsidP="00C5786C">
      <w:pPr>
        <w:pStyle w:val="ListParagraph"/>
        <w:numPr>
          <w:ilvl w:val="0"/>
          <w:numId w:val="4"/>
        </w:numPr>
        <w:spacing w:after="160" w:line="259" w:lineRule="auto"/>
        <w:rPr>
          <w:rFonts w:ascii="Avenir Next LT Pro" w:hAnsi="Avenir Next LT Pro" w:cs="Arial"/>
        </w:rPr>
      </w:pPr>
      <w:r w:rsidRPr="00C5786C">
        <w:rPr>
          <w:rFonts w:ascii="Avenir Next LT Pro" w:hAnsi="Avenir Next LT Pro" w:cs="Arial"/>
        </w:rPr>
        <w:t>Perform other duties as assigned.</w:t>
      </w:r>
    </w:p>
    <w:p w14:paraId="3E18135E" w14:textId="77777777" w:rsidR="00CC5B7D" w:rsidRPr="00EC148A" w:rsidRDefault="00CC5B7D" w:rsidP="00CC5B7D">
      <w:pPr>
        <w:tabs>
          <w:tab w:val="center" w:pos="1440"/>
        </w:tabs>
        <w:ind w:left="1080" w:right="1440"/>
        <w:rPr>
          <w:rFonts w:ascii="Avenir Next LT Pro" w:hAnsi="Avenir Next LT Pro" w:cs="Arial"/>
          <w:color w:val="000000" w:themeColor="text1"/>
        </w:rPr>
      </w:pPr>
    </w:p>
    <w:p w14:paraId="6EEF26C5" w14:textId="1BA9BBCB" w:rsidR="00884812" w:rsidRPr="00EC148A" w:rsidRDefault="00884812" w:rsidP="00884812">
      <w:pPr>
        <w:pStyle w:val="Heading2"/>
        <w:rPr>
          <w:rFonts w:ascii="Avenir Next LT Pro" w:hAnsi="Avenir Next LT Pro"/>
          <w:color w:val="000000" w:themeColor="text1"/>
        </w:rPr>
      </w:pPr>
      <w:r w:rsidRPr="00EC148A">
        <w:rPr>
          <w:rFonts w:ascii="Avenir Next LT Pro" w:hAnsi="Avenir Next LT Pro"/>
          <w:color w:val="000000" w:themeColor="text1"/>
        </w:rPr>
        <w:t>Minimum Qualifications (Knowledge, Skills, and Abilities)</w:t>
      </w:r>
    </w:p>
    <w:p w14:paraId="37E9AE8F" w14:textId="6814F1CB" w:rsidR="00F96026" w:rsidRPr="00F96026" w:rsidRDefault="00F96026" w:rsidP="00F96026">
      <w:pPr>
        <w:pStyle w:val="ListParagraph"/>
        <w:numPr>
          <w:ilvl w:val="0"/>
          <w:numId w:val="3"/>
        </w:numPr>
        <w:spacing w:after="160" w:line="259" w:lineRule="auto"/>
        <w:rPr>
          <w:rFonts w:ascii="Avenir Next LT Pro" w:hAnsi="Avenir Next LT Pro" w:cs="Arial"/>
        </w:rPr>
      </w:pPr>
      <w:r w:rsidRPr="00F96026">
        <w:rPr>
          <w:rFonts w:ascii="Avenir Next LT Pro" w:hAnsi="Avenir Next LT Pro" w:cs="Arial"/>
        </w:rPr>
        <w:t xml:space="preserve">Bachelor’s degree </w:t>
      </w:r>
      <w:r w:rsidRPr="00F96026">
        <w:rPr>
          <w:rFonts w:ascii="Avenir Next LT Pro" w:hAnsi="Avenir Next LT Pro" w:cs="Arial"/>
          <w:i/>
        </w:rPr>
        <w:t>preferred</w:t>
      </w:r>
      <w:r w:rsidRPr="00F96026">
        <w:rPr>
          <w:rFonts w:ascii="Avenir Next LT Pro" w:hAnsi="Avenir Next LT Pro" w:cs="Arial"/>
        </w:rPr>
        <w:t xml:space="preserve">, or minimum of 2 years’ experience required in </w:t>
      </w:r>
      <w:r w:rsidR="005934F2">
        <w:rPr>
          <w:rFonts w:ascii="Avenir Next LT Pro" w:hAnsi="Avenir Next LT Pro" w:cs="Arial"/>
        </w:rPr>
        <w:t>Human</w:t>
      </w:r>
      <w:r w:rsidRPr="00F96026">
        <w:rPr>
          <w:rFonts w:ascii="Avenir Next LT Pro" w:hAnsi="Avenir Next LT Pro" w:cs="Arial"/>
        </w:rPr>
        <w:t xml:space="preserve"> and social services, with a strong focus </w:t>
      </w:r>
      <w:r w:rsidR="005934F2">
        <w:rPr>
          <w:rFonts w:ascii="Avenir Next LT Pro" w:hAnsi="Avenir Next LT Pro" w:cs="Arial"/>
        </w:rPr>
        <w:t>o</w:t>
      </w:r>
      <w:r w:rsidRPr="00F96026">
        <w:rPr>
          <w:rFonts w:ascii="Avenir Next LT Pro" w:hAnsi="Avenir Next LT Pro" w:cs="Arial"/>
        </w:rPr>
        <w:t xml:space="preserve">n individual </w:t>
      </w:r>
      <w:r w:rsidR="005934F2">
        <w:rPr>
          <w:rFonts w:ascii="Avenir Next LT Pro" w:hAnsi="Avenir Next LT Pro" w:cs="Arial"/>
        </w:rPr>
        <w:t>needs</w:t>
      </w:r>
      <w:r w:rsidRPr="00F96026">
        <w:rPr>
          <w:rFonts w:ascii="Avenir Next LT Pro" w:hAnsi="Avenir Next LT Pro" w:cs="Arial"/>
        </w:rPr>
        <w:t xml:space="preserve">. Experience with </w:t>
      </w:r>
      <w:r w:rsidRPr="00F96026">
        <w:rPr>
          <w:rFonts w:ascii="Avenir Next LT Pro" w:hAnsi="Avenir Next LT Pro" w:cs="Arial"/>
          <w:i/>
        </w:rPr>
        <w:t>financial</w:t>
      </w:r>
      <w:r w:rsidRPr="00F96026">
        <w:rPr>
          <w:rFonts w:ascii="Avenir Next LT Pro" w:hAnsi="Avenir Next LT Pro" w:cs="Arial"/>
        </w:rPr>
        <w:t xml:space="preserve"> crisis intervention preferred.  </w:t>
      </w:r>
    </w:p>
    <w:p w14:paraId="6A15FC49" w14:textId="25F92FE8" w:rsidR="00F96026" w:rsidRDefault="00F96026" w:rsidP="00F96026">
      <w:pPr>
        <w:pStyle w:val="ListParagraph"/>
        <w:numPr>
          <w:ilvl w:val="0"/>
          <w:numId w:val="3"/>
        </w:numPr>
        <w:spacing w:after="160" w:line="259" w:lineRule="auto"/>
        <w:rPr>
          <w:rFonts w:ascii="Avenir Next LT Pro" w:hAnsi="Avenir Next LT Pro" w:cs="Arial"/>
        </w:rPr>
      </w:pPr>
      <w:r>
        <w:rPr>
          <w:rFonts w:ascii="Avenir Next LT Pro" w:hAnsi="Avenir Next LT Pro" w:cs="Arial"/>
        </w:rPr>
        <w:t>Bilingual in English &amp; Spanish preferred</w:t>
      </w:r>
    </w:p>
    <w:p w14:paraId="1ADA673D" w14:textId="200139E0" w:rsidR="00F96026" w:rsidRPr="00F96026" w:rsidRDefault="00F96026" w:rsidP="00F96026">
      <w:pPr>
        <w:pStyle w:val="ListParagraph"/>
        <w:numPr>
          <w:ilvl w:val="0"/>
          <w:numId w:val="3"/>
        </w:numPr>
        <w:spacing w:after="160"/>
        <w:rPr>
          <w:rFonts w:ascii="Avenir Next LT Pro" w:hAnsi="Avenir Next LT Pro" w:cs="Arial"/>
        </w:rPr>
      </w:pPr>
      <w:r w:rsidRPr="00F96026">
        <w:rPr>
          <w:rFonts w:ascii="Avenir Next LT Pro" w:hAnsi="Avenir Next LT Pro" w:cs="Arial"/>
        </w:rPr>
        <w:t>Working knowledge of Microsoft Office Suite and HMIS or other database software preferred.</w:t>
      </w:r>
    </w:p>
    <w:p w14:paraId="53F24582" w14:textId="52DE7177" w:rsidR="00EF2E45" w:rsidRDefault="00EF2E45" w:rsidP="00F96026">
      <w:pPr>
        <w:numPr>
          <w:ilvl w:val="0"/>
          <w:numId w:val="3"/>
        </w:numPr>
        <w:rPr>
          <w:rFonts w:ascii="Avenir Next LT Pro" w:hAnsi="Avenir Next LT Pro"/>
          <w:color w:val="000000" w:themeColor="text1"/>
          <w:sz w:val="22"/>
          <w:szCs w:val="22"/>
        </w:rPr>
      </w:pPr>
      <w:r w:rsidRPr="00F96026">
        <w:rPr>
          <w:rFonts w:ascii="Avenir Next LT Pro" w:hAnsi="Avenir Next LT Pro"/>
          <w:color w:val="000000" w:themeColor="text1"/>
          <w:sz w:val="22"/>
          <w:szCs w:val="22"/>
        </w:rPr>
        <w:t>Strong interpersonal and writing skills.</w:t>
      </w:r>
    </w:p>
    <w:p w14:paraId="50A77729" w14:textId="21BEFFC5" w:rsidR="001F41F3" w:rsidRPr="001F41F3" w:rsidRDefault="001F41F3" w:rsidP="001F41F3">
      <w:pPr>
        <w:pStyle w:val="ListParagraph"/>
        <w:numPr>
          <w:ilvl w:val="0"/>
          <w:numId w:val="3"/>
        </w:numPr>
        <w:spacing w:after="160" w:line="259" w:lineRule="auto"/>
        <w:rPr>
          <w:rFonts w:ascii="Avenir Next LT Pro" w:hAnsi="Avenir Next LT Pro" w:cs="Arial"/>
        </w:rPr>
      </w:pPr>
      <w:r w:rsidRPr="001F41F3">
        <w:rPr>
          <w:rFonts w:ascii="Avenir Next LT Pro" w:hAnsi="Avenir Next LT Pro" w:cs="Arial"/>
        </w:rPr>
        <w:t>Self-</w:t>
      </w:r>
      <w:r w:rsidR="00A34F6E" w:rsidRPr="001F41F3">
        <w:rPr>
          <w:rFonts w:ascii="Avenir Next LT Pro" w:hAnsi="Avenir Next LT Pro" w:cs="Arial"/>
        </w:rPr>
        <w:t>motivated</w:t>
      </w:r>
      <w:r w:rsidR="00A34F6E">
        <w:rPr>
          <w:rFonts w:ascii="Avenir Next LT Pro" w:hAnsi="Avenir Next LT Pro" w:cs="Arial"/>
        </w:rPr>
        <w:t>;</w:t>
      </w:r>
      <w:r>
        <w:rPr>
          <w:rFonts w:ascii="Avenir Next LT Pro" w:hAnsi="Avenir Next LT Pro" w:cs="Arial"/>
        </w:rPr>
        <w:t xml:space="preserve"> </w:t>
      </w:r>
      <w:r w:rsidRPr="001F41F3">
        <w:rPr>
          <w:rFonts w:ascii="Avenir Next LT Pro" w:hAnsi="Avenir Next LT Pro" w:cs="Arial"/>
        </w:rPr>
        <w:t>Willing to take initiative</w:t>
      </w:r>
    </w:p>
    <w:p w14:paraId="647AFA5D" w14:textId="77777777" w:rsidR="001F41F3" w:rsidRPr="001F41F3" w:rsidRDefault="001F41F3" w:rsidP="001F41F3">
      <w:pPr>
        <w:pStyle w:val="ListParagraph"/>
        <w:numPr>
          <w:ilvl w:val="0"/>
          <w:numId w:val="3"/>
        </w:numPr>
        <w:spacing w:after="160" w:line="259" w:lineRule="auto"/>
        <w:rPr>
          <w:rFonts w:ascii="Avenir Next LT Pro" w:hAnsi="Avenir Next LT Pro" w:cs="Arial"/>
        </w:rPr>
      </w:pPr>
      <w:r w:rsidRPr="001F41F3">
        <w:rPr>
          <w:rFonts w:ascii="Avenir Next LT Pro" w:hAnsi="Avenir Next LT Pro" w:cs="Arial"/>
        </w:rPr>
        <w:t>Excellent communicator</w:t>
      </w:r>
    </w:p>
    <w:p w14:paraId="5CE3B9BE" w14:textId="77777777" w:rsidR="001F41F3" w:rsidRPr="001F41F3" w:rsidRDefault="001F41F3" w:rsidP="001F41F3">
      <w:pPr>
        <w:pStyle w:val="ListParagraph"/>
        <w:numPr>
          <w:ilvl w:val="0"/>
          <w:numId w:val="3"/>
        </w:numPr>
        <w:spacing w:after="160" w:line="259" w:lineRule="auto"/>
        <w:rPr>
          <w:rFonts w:ascii="Avenir Next LT Pro" w:hAnsi="Avenir Next LT Pro" w:cs="Arial"/>
        </w:rPr>
      </w:pPr>
      <w:r w:rsidRPr="001F41F3">
        <w:rPr>
          <w:rFonts w:ascii="Avenir Next LT Pro" w:hAnsi="Avenir Next LT Pro" w:cs="Arial"/>
        </w:rPr>
        <w:t xml:space="preserve">Disciplined in time management </w:t>
      </w:r>
    </w:p>
    <w:p w14:paraId="3561258C" w14:textId="77777777" w:rsidR="001F41F3" w:rsidRPr="001F41F3" w:rsidRDefault="001F41F3" w:rsidP="001F41F3">
      <w:pPr>
        <w:pStyle w:val="ListParagraph"/>
        <w:numPr>
          <w:ilvl w:val="0"/>
          <w:numId w:val="3"/>
        </w:numPr>
        <w:spacing w:after="160" w:line="259" w:lineRule="auto"/>
        <w:rPr>
          <w:rFonts w:ascii="Avenir Next LT Pro" w:hAnsi="Avenir Next LT Pro" w:cs="Arial"/>
        </w:rPr>
      </w:pPr>
      <w:r w:rsidRPr="001F41F3">
        <w:rPr>
          <w:rFonts w:ascii="Avenir Next LT Pro" w:hAnsi="Avenir Next LT Pro" w:cs="Arial"/>
        </w:rPr>
        <w:t xml:space="preserve">Strong organizational skills </w:t>
      </w:r>
    </w:p>
    <w:p w14:paraId="6AEA373C" w14:textId="77777777" w:rsidR="001F41F3" w:rsidRPr="001F41F3" w:rsidRDefault="001F41F3" w:rsidP="001F41F3">
      <w:pPr>
        <w:pStyle w:val="ListParagraph"/>
        <w:numPr>
          <w:ilvl w:val="0"/>
          <w:numId w:val="3"/>
        </w:numPr>
        <w:spacing w:after="160" w:line="259" w:lineRule="auto"/>
        <w:rPr>
          <w:rFonts w:ascii="Avenir Next LT Pro" w:hAnsi="Avenir Next LT Pro" w:cs="Arial"/>
        </w:rPr>
      </w:pPr>
      <w:r w:rsidRPr="001F41F3">
        <w:rPr>
          <w:rFonts w:ascii="Avenir Next LT Pro" w:hAnsi="Avenir Next LT Pro" w:cs="Arial"/>
        </w:rPr>
        <w:lastRenderedPageBreak/>
        <w:t>Maintain client dignity and confidentiality</w:t>
      </w:r>
    </w:p>
    <w:p w14:paraId="3655EEA9" w14:textId="77777777" w:rsidR="001F41F3" w:rsidRPr="001F41F3" w:rsidRDefault="001F41F3" w:rsidP="001F41F3">
      <w:pPr>
        <w:pStyle w:val="ListParagraph"/>
        <w:numPr>
          <w:ilvl w:val="0"/>
          <w:numId w:val="3"/>
        </w:numPr>
        <w:spacing w:after="160" w:line="259" w:lineRule="auto"/>
        <w:rPr>
          <w:rFonts w:ascii="Avenir Next LT Pro" w:hAnsi="Avenir Next LT Pro" w:cs="Arial"/>
        </w:rPr>
      </w:pPr>
      <w:r w:rsidRPr="001F41F3">
        <w:rPr>
          <w:rFonts w:ascii="Avenir Next LT Pro" w:hAnsi="Avenir Next LT Pro" w:cs="Arial"/>
        </w:rPr>
        <w:t>Must have reliable transportation</w:t>
      </w:r>
    </w:p>
    <w:p w14:paraId="032DF082" w14:textId="77777777" w:rsidR="00EF2E45" w:rsidRPr="00F96026" w:rsidRDefault="00EF2E45" w:rsidP="00EF2E45">
      <w:pPr>
        <w:numPr>
          <w:ilvl w:val="0"/>
          <w:numId w:val="3"/>
        </w:numPr>
        <w:rPr>
          <w:rFonts w:ascii="Avenir Next LT Pro" w:hAnsi="Avenir Next LT Pro"/>
          <w:color w:val="000000" w:themeColor="text1"/>
          <w:sz w:val="22"/>
          <w:szCs w:val="22"/>
        </w:rPr>
      </w:pPr>
      <w:r w:rsidRPr="00F96026">
        <w:rPr>
          <w:rFonts w:ascii="Avenir Next LT Pro" w:hAnsi="Avenir Next LT Pro"/>
          <w:color w:val="000000" w:themeColor="text1"/>
          <w:sz w:val="22"/>
          <w:szCs w:val="22"/>
        </w:rPr>
        <w:t>Possess the skills to work with and motivate staff, board members and other volunteers.</w:t>
      </w:r>
    </w:p>
    <w:p w14:paraId="14705929" w14:textId="77777777" w:rsidR="00EF2E45" w:rsidRPr="00F96026" w:rsidRDefault="00EF2E45" w:rsidP="00EF2E45">
      <w:pPr>
        <w:numPr>
          <w:ilvl w:val="0"/>
          <w:numId w:val="3"/>
        </w:numPr>
        <w:rPr>
          <w:rFonts w:ascii="Avenir Next LT Pro" w:hAnsi="Avenir Next LT Pro"/>
          <w:color w:val="000000" w:themeColor="text1"/>
          <w:sz w:val="22"/>
          <w:szCs w:val="22"/>
        </w:rPr>
      </w:pPr>
      <w:r w:rsidRPr="00F96026">
        <w:rPr>
          <w:rFonts w:ascii="Avenir Next LT Pro" w:hAnsi="Avenir Next LT Pro"/>
          <w:color w:val="000000" w:themeColor="text1"/>
          <w:sz w:val="22"/>
          <w:szCs w:val="22"/>
        </w:rPr>
        <w:t>Have the desire to get out of the office and build external relationships.</w:t>
      </w:r>
    </w:p>
    <w:p w14:paraId="23EB474C" w14:textId="77777777" w:rsidR="00EF2E45" w:rsidRPr="00F96026" w:rsidRDefault="00EF2E45" w:rsidP="00EF2E45">
      <w:pPr>
        <w:numPr>
          <w:ilvl w:val="0"/>
          <w:numId w:val="3"/>
        </w:numPr>
        <w:rPr>
          <w:rFonts w:ascii="Avenir Next LT Pro" w:hAnsi="Avenir Next LT Pro"/>
          <w:color w:val="000000" w:themeColor="text1"/>
          <w:sz w:val="22"/>
          <w:szCs w:val="22"/>
        </w:rPr>
      </w:pPr>
      <w:r w:rsidRPr="00F96026">
        <w:rPr>
          <w:rFonts w:ascii="Avenir Next LT Pro" w:hAnsi="Avenir Next LT Pro"/>
          <w:color w:val="000000" w:themeColor="text1"/>
          <w:sz w:val="22"/>
          <w:szCs w:val="22"/>
        </w:rPr>
        <w:t>Be organized and exhibit “follow through” on tasks and goals.</w:t>
      </w:r>
    </w:p>
    <w:p w14:paraId="67AF3439" w14:textId="09A5341F" w:rsidR="00884812" w:rsidRPr="001F41F3" w:rsidRDefault="00EF2E45" w:rsidP="00884812">
      <w:pPr>
        <w:numPr>
          <w:ilvl w:val="0"/>
          <w:numId w:val="3"/>
        </w:numPr>
        <w:rPr>
          <w:rFonts w:ascii="Avenir Next LT Pro" w:hAnsi="Avenir Next LT Pro"/>
          <w:color w:val="000000" w:themeColor="text1"/>
          <w:sz w:val="22"/>
          <w:szCs w:val="22"/>
        </w:rPr>
      </w:pPr>
      <w:r w:rsidRPr="001F41F3">
        <w:rPr>
          <w:rFonts w:ascii="Avenir Next LT Pro" w:hAnsi="Avenir Next LT Pro"/>
          <w:color w:val="000000" w:themeColor="text1"/>
          <w:sz w:val="22"/>
          <w:szCs w:val="22"/>
        </w:rPr>
        <w:t>Display a positive attitude, show concern for people and community, demonstrate presence, self-confidence, common sense and good listening ability.</w:t>
      </w:r>
    </w:p>
    <w:p w14:paraId="0E2CD583" w14:textId="77777777" w:rsidR="00884812" w:rsidRPr="00EC148A" w:rsidRDefault="00884812" w:rsidP="00884812">
      <w:pPr>
        <w:rPr>
          <w:rFonts w:ascii="Avenir Next LT Pro" w:hAnsi="Avenir Next LT Pro"/>
          <w:b/>
          <w:bCs/>
          <w:u w:val="single"/>
        </w:rPr>
      </w:pPr>
    </w:p>
    <w:p w14:paraId="2BAB6593" w14:textId="77777777" w:rsidR="001F41F3" w:rsidRPr="00BF765E" w:rsidRDefault="001F41F3" w:rsidP="001F41F3">
      <w:pPr>
        <w:rPr>
          <w:rFonts w:ascii="Century Gothic" w:hAnsi="Century Gothic"/>
          <w:sz w:val="22"/>
        </w:rPr>
      </w:pPr>
      <w:r w:rsidRPr="006440A4">
        <w:rPr>
          <w:rFonts w:ascii="Century Gothic" w:hAnsi="Century Gothic"/>
          <w:b/>
          <w:bCs/>
          <w:i/>
          <w:iCs/>
          <w:sz w:val="22"/>
          <w:u w:val="single"/>
        </w:rPr>
        <w:t>Disclaimer:</w:t>
      </w:r>
      <w:r w:rsidRPr="00BF765E">
        <w:rPr>
          <w:rFonts w:ascii="Century Gothic" w:hAnsi="Century Gothic"/>
          <w:sz w:val="22"/>
        </w:rPr>
        <w:t xml:space="preserve">  This is not necessarily an exhaustive list of all responsibilities, skills, duties, requirements, effort and/or working conditions associated with the job.  While this is intended to be an accurate reflection of the current job, management reserves the right to revise the job or to require that other or different tasks be performed when circumstances change (i.e. emergencies, changes in personnel, workload, rush jobs, technological developments, etc.)</w:t>
      </w:r>
    </w:p>
    <w:p w14:paraId="07FA62C2" w14:textId="77777777" w:rsidR="001F41F3" w:rsidRDefault="001F41F3" w:rsidP="00884812">
      <w:pPr>
        <w:pStyle w:val="Heading2"/>
        <w:rPr>
          <w:rFonts w:ascii="Avenir Next LT Pro" w:hAnsi="Avenir Next LT Pro"/>
        </w:rPr>
      </w:pPr>
    </w:p>
    <w:p w14:paraId="477354D6" w14:textId="485535B6" w:rsidR="00884812" w:rsidRPr="00EC148A" w:rsidRDefault="00884812" w:rsidP="00884812">
      <w:pPr>
        <w:pStyle w:val="Heading2"/>
        <w:rPr>
          <w:rFonts w:ascii="Avenir Next LT Pro" w:hAnsi="Avenir Next LT Pro"/>
        </w:rPr>
      </w:pPr>
      <w:r w:rsidRPr="00EC148A">
        <w:rPr>
          <w:rFonts w:ascii="Avenir Next LT Pro" w:hAnsi="Avenir Next LT Pro"/>
        </w:rPr>
        <w:t xml:space="preserve">Physical Demands and Work Environment </w:t>
      </w:r>
    </w:p>
    <w:p w14:paraId="3E370537" w14:textId="77777777" w:rsidR="001F41F3" w:rsidRPr="00BF765E" w:rsidRDefault="001F41F3" w:rsidP="001F41F3">
      <w:pPr>
        <w:rPr>
          <w:rFonts w:ascii="Century Gothic" w:hAnsi="Century Gothic"/>
          <w:sz w:val="22"/>
        </w:rPr>
      </w:pPr>
      <w:bookmarkStart w:id="0" w:name="P19_1854"/>
      <w:bookmarkEnd w:id="0"/>
      <w:r w:rsidRPr="00BF765E">
        <w:rPr>
          <w:rFonts w:ascii="Century Gothic" w:hAnsi="Century Gothic"/>
          <w:sz w:val="22"/>
        </w:rPr>
        <w:t>Must be able to work effectively in a fast paced, complex office setting with multiple demands and competing priorities; must be able to work effectively under conditions of pressure and frequent interruptions; must be able to exercise initiative in problem identification and solutions and be able to detect errors in records and documentation; must be able to relate positively and calmly with others, must be assertive, thorough, energetic, well organized, flexible and able to meet deadlines/time frames.  Must learn new procedures quickly and have good communication skills in English &amp; Spanish.  Position requires flexibility in task assignment.  Must be discreet and able to maintain confidentiality in and out of the workplace.</w:t>
      </w:r>
    </w:p>
    <w:p w14:paraId="29A76F90" w14:textId="05BF460A" w:rsidR="00884812" w:rsidRPr="00EC148A" w:rsidRDefault="00884812" w:rsidP="00884812">
      <w:pPr>
        <w:rPr>
          <w:rFonts w:ascii="Avenir Next LT Pro" w:hAnsi="Avenir Next LT Pro"/>
        </w:rPr>
      </w:pPr>
    </w:p>
    <w:p w14:paraId="1C7D4F1C" w14:textId="77777777" w:rsidR="009971EE" w:rsidRPr="00EC148A" w:rsidRDefault="009971EE" w:rsidP="009971EE">
      <w:pPr>
        <w:ind w:right="-20"/>
        <w:rPr>
          <w:rFonts w:ascii="Avenir Next LT Pro" w:hAnsi="Avenir Next LT Pro" w:cstheme="minorHAnsi"/>
          <w:b/>
          <w:bCs/>
        </w:rPr>
      </w:pPr>
    </w:p>
    <w:p w14:paraId="3CDAF92E" w14:textId="0B3572AF" w:rsidR="009971EE" w:rsidRPr="00EC148A" w:rsidRDefault="009971EE" w:rsidP="009971EE">
      <w:pPr>
        <w:ind w:right="-20"/>
        <w:rPr>
          <w:rFonts w:ascii="Avenir Next LT Pro" w:hAnsi="Avenir Next LT Pro" w:cstheme="minorHAnsi"/>
        </w:rPr>
      </w:pPr>
      <w:r w:rsidRPr="00EC148A">
        <w:rPr>
          <w:rFonts w:ascii="Avenir Next LT Pro" w:hAnsi="Avenir Next LT Pro" w:cstheme="minorHAnsi"/>
          <w:b/>
          <w:bCs/>
        </w:rPr>
        <w:t>A</w:t>
      </w:r>
      <w:r w:rsidRPr="00EC148A">
        <w:rPr>
          <w:rFonts w:ascii="Avenir Next LT Pro" w:hAnsi="Avenir Next LT Pro" w:cstheme="minorHAnsi"/>
          <w:b/>
          <w:bCs/>
          <w:spacing w:val="-1"/>
        </w:rPr>
        <w:t>c</w:t>
      </w:r>
      <w:r w:rsidRPr="00EC148A">
        <w:rPr>
          <w:rFonts w:ascii="Avenir Next LT Pro" w:hAnsi="Avenir Next LT Pro" w:cstheme="minorHAnsi"/>
          <w:b/>
          <w:bCs/>
          <w:spacing w:val="1"/>
        </w:rPr>
        <w:t>kn</w:t>
      </w:r>
      <w:r w:rsidRPr="00EC148A">
        <w:rPr>
          <w:rFonts w:ascii="Avenir Next LT Pro" w:hAnsi="Avenir Next LT Pro" w:cstheme="minorHAnsi"/>
          <w:b/>
          <w:bCs/>
        </w:rPr>
        <w:t>o</w:t>
      </w:r>
      <w:r w:rsidRPr="00EC148A">
        <w:rPr>
          <w:rFonts w:ascii="Avenir Next LT Pro" w:hAnsi="Avenir Next LT Pro" w:cstheme="minorHAnsi"/>
          <w:b/>
          <w:bCs/>
          <w:spacing w:val="2"/>
        </w:rPr>
        <w:t>w</w:t>
      </w:r>
      <w:r w:rsidRPr="00EC148A">
        <w:rPr>
          <w:rFonts w:ascii="Avenir Next LT Pro" w:hAnsi="Avenir Next LT Pro" w:cstheme="minorHAnsi"/>
          <w:b/>
          <w:bCs/>
        </w:rPr>
        <w:t>ledg</w:t>
      </w:r>
      <w:r w:rsidRPr="00EC148A">
        <w:rPr>
          <w:rFonts w:ascii="Avenir Next LT Pro" w:hAnsi="Avenir Next LT Pro" w:cstheme="minorHAnsi"/>
          <w:b/>
          <w:bCs/>
          <w:spacing w:val="-3"/>
        </w:rPr>
        <w:t>m</w:t>
      </w:r>
      <w:r w:rsidRPr="00EC148A">
        <w:rPr>
          <w:rFonts w:ascii="Avenir Next LT Pro" w:hAnsi="Avenir Next LT Pro" w:cstheme="minorHAnsi"/>
          <w:b/>
          <w:bCs/>
          <w:spacing w:val="-1"/>
        </w:rPr>
        <w:t>e</w:t>
      </w:r>
      <w:r w:rsidRPr="00EC148A">
        <w:rPr>
          <w:rFonts w:ascii="Avenir Next LT Pro" w:hAnsi="Avenir Next LT Pro" w:cstheme="minorHAnsi"/>
          <w:b/>
          <w:bCs/>
          <w:spacing w:val="1"/>
        </w:rPr>
        <w:t>n</w:t>
      </w:r>
      <w:r w:rsidRPr="00EC148A">
        <w:rPr>
          <w:rFonts w:ascii="Avenir Next LT Pro" w:hAnsi="Avenir Next LT Pro" w:cstheme="minorHAnsi"/>
          <w:b/>
          <w:bCs/>
        </w:rPr>
        <w:t>t of</w:t>
      </w:r>
      <w:r w:rsidRPr="00EC148A">
        <w:rPr>
          <w:rFonts w:ascii="Avenir Next LT Pro" w:hAnsi="Avenir Next LT Pro" w:cstheme="minorHAnsi"/>
          <w:b/>
          <w:bCs/>
          <w:spacing w:val="1"/>
        </w:rPr>
        <w:t xml:space="preserve"> </w:t>
      </w:r>
      <w:r w:rsidRPr="00EC148A">
        <w:rPr>
          <w:rFonts w:ascii="Avenir Next LT Pro" w:hAnsi="Avenir Next LT Pro" w:cstheme="minorHAnsi"/>
          <w:b/>
          <w:bCs/>
          <w:spacing w:val="-1"/>
        </w:rPr>
        <w:t>re</w:t>
      </w:r>
      <w:r w:rsidRPr="00EC148A">
        <w:rPr>
          <w:rFonts w:ascii="Avenir Next LT Pro" w:hAnsi="Avenir Next LT Pro" w:cstheme="minorHAnsi"/>
          <w:b/>
          <w:bCs/>
          <w:spacing w:val="1"/>
        </w:rPr>
        <w:t>c</w:t>
      </w:r>
      <w:r w:rsidRPr="00EC148A">
        <w:rPr>
          <w:rFonts w:ascii="Avenir Next LT Pro" w:hAnsi="Avenir Next LT Pro" w:cstheme="minorHAnsi"/>
          <w:b/>
          <w:bCs/>
          <w:spacing w:val="-1"/>
        </w:rPr>
        <w:t>e</w:t>
      </w:r>
      <w:r w:rsidRPr="00EC148A">
        <w:rPr>
          <w:rFonts w:ascii="Avenir Next LT Pro" w:hAnsi="Avenir Next LT Pro" w:cstheme="minorHAnsi"/>
          <w:b/>
          <w:bCs/>
        </w:rPr>
        <w:t>i</w:t>
      </w:r>
      <w:r w:rsidRPr="00EC148A">
        <w:rPr>
          <w:rFonts w:ascii="Avenir Next LT Pro" w:hAnsi="Avenir Next LT Pro" w:cstheme="minorHAnsi"/>
          <w:b/>
          <w:bCs/>
          <w:spacing w:val="1"/>
        </w:rPr>
        <w:t>p</w:t>
      </w:r>
      <w:r w:rsidRPr="00EC148A">
        <w:rPr>
          <w:rFonts w:ascii="Avenir Next LT Pro" w:hAnsi="Avenir Next LT Pro" w:cstheme="minorHAnsi"/>
          <w:b/>
          <w:bCs/>
        </w:rPr>
        <w:t>t and</w:t>
      </w:r>
      <w:r w:rsidRPr="00EC148A">
        <w:rPr>
          <w:rFonts w:ascii="Avenir Next LT Pro" w:hAnsi="Avenir Next LT Pro" w:cstheme="minorHAnsi"/>
          <w:b/>
          <w:bCs/>
          <w:spacing w:val="1"/>
        </w:rPr>
        <w:t xml:space="preserve"> u</w:t>
      </w:r>
      <w:r w:rsidRPr="00EC148A">
        <w:rPr>
          <w:rFonts w:ascii="Avenir Next LT Pro" w:hAnsi="Avenir Next LT Pro" w:cstheme="minorHAnsi"/>
          <w:b/>
          <w:bCs/>
          <w:spacing w:val="-1"/>
        </w:rPr>
        <w:t>n</w:t>
      </w:r>
      <w:r w:rsidRPr="00EC148A">
        <w:rPr>
          <w:rFonts w:ascii="Avenir Next LT Pro" w:hAnsi="Avenir Next LT Pro" w:cstheme="minorHAnsi"/>
          <w:b/>
          <w:bCs/>
          <w:spacing w:val="1"/>
        </w:rPr>
        <w:t>d</w:t>
      </w:r>
      <w:r w:rsidRPr="00EC148A">
        <w:rPr>
          <w:rFonts w:ascii="Avenir Next LT Pro" w:hAnsi="Avenir Next LT Pro" w:cstheme="minorHAnsi"/>
          <w:b/>
          <w:bCs/>
          <w:spacing w:val="-1"/>
        </w:rPr>
        <w:t>er</w:t>
      </w:r>
      <w:r w:rsidRPr="00EC148A">
        <w:rPr>
          <w:rFonts w:ascii="Avenir Next LT Pro" w:hAnsi="Avenir Next LT Pro" w:cstheme="minorHAnsi"/>
          <w:b/>
          <w:bCs/>
        </w:rPr>
        <w:t>stan</w:t>
      </w:r>
      <w:r w:rsidRPr="00EC148A">
        <w:rPr>
          <w:rFonts w:ascii="Avenir Next LT Pro" w:hAnsi="Avenir Next LT Pro" w:cstheme="minorHAnsi"/>
          <w:b/>
          <w:bCs/>
          <w:spacing w:val="1"/>
        </w:rPr>
        <w:t>d</w:t>
      </w:r>
      <w:r w:rsidRPr="00EC148A">
        <w:rPr>
          <w:rFonts w:ascii="Avenir Next LT Pro" w:hAnsi="Avenir Next LT Pro" w:cstheme="minorHAnsi"/>
          <w:b/>
          <w:bCs/>
        </w:rPr>
        <w:t>i</w:t>
      </w:r>
      <w:r w:rsidRPr="00EC148A">
        <w:rPr>
          <w:rFonts w:ascii="Avenir Next LT Pro" w:hAnsi="Avenir Next LT Pro" w:cstheme="minorHAnsi"/>
          <w:b/>
          <w:bCs/>
          <w:spacing w:val="1"/>
        </w:rPr>
        <w:t>n</w:t>
      </w:r>
      <w:r w:rsidRPr="00EC148A">
        <w:rPr>
          <w:rFonts w:ascii="Avenir Next LT Pro" w:hAnsi="Avenir Next LT Pro" w:cstheme="minorHAnsi"/>
          <w:b/>
          <w:bCs/>
        </w:rPr>
        <w:t>g</w:t>
      </w:r>
      <w:r w:rsidRPr="00EC148A">
        <w:rPr>
          <w:rFonts w:ascii="Avenir Next LT Pro" w:hAnsi="Avenir Next LT Pro" w:cstheme="minorHAnsi"/>
          <w:b/>
          <w:bCs/>
          <w:spacing w:val="-2"/>
        </w:rPr>
        <w:t xml:space="preserve"> </w:t>
      </w:r>
      <w:r w:rsidRPr="00EC148A">
        <w:rPr>
          <w:rFonts w:ascii="Avenir Next LT Pro" w:hAnsi="Avenir Next LT Pro" w:cstheme="minorHAnsi"/>
          <w:b/>
          <w:bCs/>
        </w:rPr>
        <w:t>of</w:t>
      </w:r>
      <w:r w:rsidRPr="00EC148A">
        <w:rPr>
          <w:rFonts w:ascii="Avenir Next LT Pro" w:hAnsi="Avenir Next LT Pro" w:cstheme="minorHAnsi"/>
          <w:b/>
          <w:bCs/>
          <w:spacing w:val="1"/>
        </w:rPr>
        <w:t xml:space="preserve"> </w:t>
      </w:r>
      <w:r w:rsidRPr="00EC148A">
        <w:rPr>
          <w:rFonts w:ascii="Avenir Next LT Pro" w:hAnsi="Avenir Next LT Pro" w:cstheme="minorHAnsi"/>
          <w:b/>
          <w:bCs/>
        </w:rPr>
        <w:t xml:space="preserve">job </w:t>
      </w:r>
      <w:r w:rsidRPr="00EC148A">
        <w:rPr>
          <w:rFonts w:ascii="Avenir Next LT Pro" w:hAnsi="Avenir Next LT Pro" w:cstheme="minorHAnsi"/>
          <w:b/>
          <w:bCs/>
          <w:spacing w:val="1"/>
        </w:rPr>
        <w:t>d</w:t>
      </w:r>
      <w:r w:rsidRPr="00EC148A">
        <w:rPr>
          <w:rFonts w:ascii="Avenir Next LT Pro" w:hAnsi="Avenir Next LT Pro" w:cstheme="minorHAnsi"/>
          <w:b/>
          <w:bCs/>
          <w:spacing w:val="-1"/>
        </w:rPr>
        <w:t>e</w:t>
      </w:r>
      <w:r w:rsidRPr="00EC148A">
        <w:rPr>
          <w:rFonts w:ascii="Avenir Next LT Pro" w:hAnsi="Avenir Next LT Pro" w:cstheme="minorHAnsi"/>
          <w:b/>
          <w:bCs/>
        </w:rPr>
        <w:t>s</w:t>
      </w:r>
      <w:r w:rsidRPr="00EC148A">
        <w:rPr>
          <w:rFonts w:ascii="Avenir Next LT Pro" w:hAnsi="Avenir Next LT Pro" w:cstheme="minorHAnsi"/>
          <w:b/>
          <w:bCs/>
          <w:spacing w:val="-1"/>
        </w:rPr>
        <w:t>cr</w:t>
      </w:r>
      <w:r w:rsidRPr="00EC148A">
        <w:rPr>
          <w:rFonts w:ascii="Avenir Next LT Pro" w:hAnsi="Avenir Next LT Pro" w:cstheme="minorHAnsi"/>
          <w:b/>
          <w:bCs/>
        </w:rPr>
        <w:t>i</w:t>
      </w:r>
      <w:r w:rsidRPr="00EC148A">
        <w:rPr>
          <w:rFonts w:ascii="Avenir Next LT Pro" w:hAnsi="Avenir Next LT Pro" w:cstheme="minorHAnsi"/>
          <w:b/>
          <w:bCs/>
          <w:spacing w:val="1"/>
        </w:rPr>
        <w:t>p</w:t>
      </w:r>
      <w:r w:rsidRPr="00EC148A">
        <w:rPr>
          <w:rFonts w:ascii="Avenir Next LT Pro" w:hAnsi="Avenir Next LT Pro" w:cstheme="minorHAnsi"/>
          <w:b/>
          <w:bCs/>
        </w:rPr>
        <w:t>tion</w:t>
      </w:r>
    </w:p>
    <w:p w14:paraId="379628D6" w14:textId="77777777" w:rsidR="009971EE" w:rsidRPr="00EC148A" w:rsidRDefault="009971EE" w:rsidP="009971EE">
      <w:pPr>
        <w:spacing w:before="11" w:line="260" w:lineRule="exact"/>
        <w:rPr>
          <w:rFonts w:ascii="Avenir Next LT Pro" w:hAnsi="Avenir Next LT Pro" w:cstheme="minorHAnsi"/>
          <w:sz w:val="26"/>
          <w:szCs w:val="26"/>
        </w:rPr>
      </w:pPr>
    </w:p>
    <w:p w14:paraId="76AC8DC0" w14:textId="5640B390" w:rsidR="00884812" w:rsidRPr="00EC148A" w:rsidRDefault="009971EE" w:rsidP="009971EE">
      <w:pPr>
        <w:rPr>
          <w:rFonts w:ascii="Avenir Next LT Pro" w:hAnsi="Avenir Next LT Pro" w:cstheme="minorHAnsi"/>
          <w:position w:val="-1"/>
        </w:rPr>
      </w:pPr>
      <w:r w:rsidRPr="00EC148A">
        <w:rPr>
          <w:rFonts w:ascii="Avenir Next LT Pro" w:hAnsi="Avenir Next LT Pro" w:cstheme="minorHAnsi"/>
          <w:position w:val="-1"/>
        </w:rPr>
        <w:t>I</w:t>
      </w:r>
      <w:r w:rsidRPr="00EC148A">
        <w:rPr>
          <w:rFonts w:ascii="Avenir Next LT Pro" w:hAnsi="Avenir Next LT Pro" w:cstheme="minorHAnsi"/>
          <w:spacing w:val="-3"/>
          <w:position w:val="-1"/>
        </w:rPr>
        <w:t xml:space="preserve"> </w:t>
      </w:r>
      <w:r w:rsidRPr="00EC148A">
        <w:rPr>
          <w:rFonts w:ascii="Avenir Next LT Pro" w:hAnsi="Avenir Next LT Pro" w:cstheme="minorHAnsi"/>
          <w:spacing w:val="2"/>
          <w:position w:val="-1"/>
        </w:rPr>
        <w:t>h</w:t>
      </w:r>
      <w:r w:rsidRPr="00EC148A">
        <w:rPr>
          <w:rFonts w:ascii="Avenir Next LT Pro" w:hAnsi="Avenir Next LT Pro" w:cstheme="minorHAnsi"/>
          <w:spacing w:val="-1"/>
          <w:position w:val="-1"/>
        </w:rPr>
        <w:t>a</w:t>
      </w:r>
      <w:r w:rsidRPr="00EC148A">
        <w:rPr>
          <w:rFonts w:ascii="Avenir Next LT Pro" w:hAnsi="Avenir Next LT Pro" w:cstheme="minorHAnsi"/>
          <w:position w:val="-1"/>
        </w:rPr>
        <w:t>ve</w:t>
      </w:r>
      <w:r w:rsidRPr="00EC148A">
        <w:rPr>
          <w:rFonts w:ascii="Avenir Next LT Pro" w:hAnsi="Avenir Next LT Pro" w:cstheme="minorHAnsi"/>
          <w:spacing w:val="-1"/>
          <w:position w:val="-1"/>
        </w:rPr>
        <w:t xml:space="preserve"> </w:t>
      </w:r>
      <w:r w:rsidRPr="00EC148A">
        <w:rPr>
          <w:rFonts w:ascii="Avenir Next LT Pro" w:hAnsi="Avenir Next LT Pro" w:cstheme="minorHAnsi"/>
          <w:spacing w:val="1"/>
          <w:position w:val="-1"/>
        </w:rPr>
        <w:t>r</w:t>
      </w:r>
      <w:r w:rsidRPr="00EC148A">
        <w:rPr>
          <w:rFonts w:ascii="Avenir Next LT Pro" w:hAnsi="Avenir Next LT Pro" w:cstheme="minorHAnsi"/>
          <w:spacing w:val="-1"/>
          <w:position w:val="-1"/>
        </w:rPr>
        <w:t>ea</w:t>
      </w:r>
      <w:r w:rsidRPr="00EC148A">
        <w:rPr>
          <w:rFonts w:ascii="Avenir Next LT Pro" w:hAnsi="Avenir Next LT Pro" w:cstheme="minorHAnsi"/>
          <w:position w:val="-1"/>
        </w:rPr>
        <w:t>d</w:t>
      </w:r>
      <w:r w:rsidRPr="00EC148A">
        <w:rPr>
          <w:rFonts w:ascii="Avenir Next LT Pro" w:hAnsi="Avenir Next LT Pro" w:cstheme="minorHAnsi"/>
          <w:spacing w:val="2"/>
          <w:position w:val="-1"/>
        </w:rPr>
        <w:t xml:space="preserve"> </w:t>
      </w:r>
      <w:r w:rsidRPr="00EC148A">
        <w:rPr>
          <w:rFonts w:ascii="Avenir Next LT Pro" w:hAnsi="Avenir Next LT Pro" w:cstheme="minorHAnsi"/>
          <w:spacing w:val="-1"/>
          <w:position w:val="-1"/>
        </w:rPr>
        <w:t>a</w:t>
      </w:r>
      <w:r w:rsidRPr="00EC148A">
        <w:rPr>
          <w:rFonts w:ascii="Avenir Next LT Pro" w:hAnsi="Avenir Next LT Pro" w:cstheme="minorHAnsi"/>
          <w:position w:val="-1"/>
        </w:rPr>
        <w:t>nd</w:t>
      </w:r>
      <w:r w:rsidRPr="00EC148A">
        <w:rPr>
          <w:rFonts w:ascii="Avenir Next LT Pro" w:hAnsi="Avenir Next LT Pro" w:cstheme="minorHAnsi"/>
          <w:spacing w:val="2"/>
          <w:position w:val="-1"/>
        </w:rPr>
        <w:t xml:space="preserve"> </w:t>
      </w:r>
      <w:r w:rsidRPr="00EC148A">
        <w:rPr>
          <w:rFonts w:ascii="Avenir Next LT Pro" w:hAnsi="Avenir Next LT Pro" w:cstheme="minorHAnsi"/>
          <w:position w:val="-1"/>
        </w:rPr>
        <w:t>revie</w:t>
      </w:r>
      <w:r w:rsidRPr="00EC148A">
        <w:rPr>
          <w:rFonts w:ascii="Avenir Next LT Pro" w:hAnsi="Avenir Next LT Pro" w:cstheme="minorHAnsi"/>
          <w:spacing w:val="-1"/>
          <w:position w:val="-1"/>
        </w:rPr>
        <w:t>we</w:t>
      </w:r>
      <w:r w:rsidRPr="00EC148A">
        <w:rPr>
          <w:rFonts w:ascii="Avenir Next LT Pro" w:hAnsi="Avenir Next LT Pro" w:cstheme="minorHAnsi"/>
          <w:position w:val="-1"/>
        </w:rPr>
        <w:t xml:space="preserve">d </w:t>
      </w:r>
      <w:r w:rsidRPr="00EC148A">
        <w:rPr>
          <w:rFonts w:ascii="Avenir Next LT Pro" w:hAnsi="Avenir Next LT Pro" w:cstheme="minorHAnsi"/>
          <w:spacing w:val="5"/>
          <w:position w:val="-1"/>
        </w:rPr>
        <w:t>m</w:t>
      </w:r>
      <w:r w:rsidRPr="00EC148A">
        <w:rPr>
          <w:rFonts w:ascii="Avenir Next LT Pro" w:hAnsi="Avenir Next LT Pro" w:cstheme="minorHAnsi"/>
          <w:position w:val="-1"/>
        </w:rPr>
        <w:t>y</w:t>
      </w:r>
      <w:r w:rsidRPr="00EC148A">
        <w:rPr>
          <w:rFonts w:ascii="Avenir Next LT Pro" w:hAnsi="Avenir Next LT Pro" w:cstheme="minorHAnsi"/>
          <w:spacing w:val="-5"/>
          <w:position w:val="-1"/>
        </w:rPr>
        <w:t xml:space="preserve"> </w:t>
      </w:r>
      <w:r w:rsidRPr="00EC148A">
        <w:rPr>
          <w:rFonts w:ascii="Avenir Next LT Pro" w:hAnsi="Avenir Next LT Pro" w:cstheme="minorHAnsi"/>
          <w:position w:val="-1"/>
        </w:rPr>
        <w:t>job des</w:t>
      </w:r>
      <w:r w:rsidRPr="00EC148A">
        <w:rPr>
          <w:rFonts w:ascii="Avenir Next LT Pro" w:hAnsi="Avenir Next LT Pro" w:cstheme="minorHAnsi"/>
          <w:spacing w:val="-1"/>
          <w:position w:val="-1"/>
        </w:rPr>
        <w:t>c</w:t>
      </w:r>
      <w:r w:rsidRPr="00EC148A">
        <w:rPr>
          <w:rFonts w:ascii="Avenir Next LT Pro" w:hAnsi="Avenir Next LT Pro" w:cstheme="minorHAnsi"/>
          <w:position w:val="-1"/>
        </w:rPr>
        <w:t>ripti</w:t>
      </w:r>
      <w:r w:rsidRPr="00EC148A">
        <w:rPr>
          <w:rFonts w:ascii="Avenir Next LT Pro" w:hAnsi="Avenir Next LT Pro" w:cstheme="minorHAnsi"/>
          <w:spacing w:val="3"/>
          <w:position w:val="-1"/>
        </w:rPr>
        <w:t>o</w:t>
      </w:r>
      <w:r w:rsidRPr="00EC148A">
        <w:rPr>
          <w:rFonts w:ascii="Avenir Next LT Pro" w:hAnsi="Avenir Next LT Pro" w:cstheme="minorHAnsi"/>
          <w:position w:val="-1"/>
        </w:rPr>
        <w:t xml:space="preserve">n with </w:t>
      </w:r>
      <w:r w:rsidRPr="00EC148A">
        <w:rPr>
          <w:rFonts w:ascii="Avenir Next LT Pro" w:hAnsi="Avenir Next LT Pro" w:cstheme="minorHAnsi"/>
          <w:spacing w:val="3"/>
          <w:position w:val="-1"/>
        </w:rPr>
        <w:t>m</w:t>
      </w:r>
      <w:r w:rsidRPr="00EC148A">
        <w:rPr>
          <w:rFonts w:ascii="Avenir Next LT Pro" w:hAnsi="Avenir Next LT Pro" w:cstheme="minorHAnsi"/>
          <w:position w:val="-1"/>
        </w:rPr>
        <w:t>y</w:t>
      </w:r>
      <w:r w:rsidRPr="00EC148A">
        <w:rPr>
          <w:rFonts w:ascii="Avenir Next LT Pro" w:hAnsi="Avenir Next LT Pro" w:cstheme="minorHAnsi"/>
          <w:spacing w:val="-5"/>
          <w:position w:val="-1"/>
        </w:rPr>
        <w:t xml:space="preserve"> </w:t>
      </w:r>
      <w:r w:rsidRPr="00EC148A">
        <w:rPr>
          <w:rFonts w:ascii="Avenir Next LT Pro" w:hAnsi="Avenir Next LT Pro" w:cstheme="minorHAnsi"/>
          <w:position w:val="-1"/>
        </w:rPr>
        <w:t>prim</w:t>
      </w:r>
      <w:r w:rsidRPr="00EC148A">
        <w:rPr>
          <w:rFonts w:ascii="Avenir Next LT Pro" w:hAnsi="Avenir Next LT Pro" w:cstheme="minorHAnsi"/>
          <w:spacing w:val="-1"/>
          <w:position w:val="-1"/>
        </w:rPr>
        <w:t>a</w:t>
      </w:r>
      <w:r w:rsidRPr="00EC148A">
        <w:rPr>
          <w:rFonts w:ascii="Avenir Next LT Pro" w:hAnsi="Avenir Next LT Pro" w:cstheme="minorHAnsi"/>
          <w:spacing w:val="4"/>
          <w:position w:val="-1"/>
        </w:rPr>
        <w:t>r</w:t>
      </w:r>
      <w:r w:rsidRPr="00EC148A">
        <w:rPr>
          <w:rFonts w:ascii="Avenir Next LT Pro" w:hAnsi="Avenir Next LT Pro" w:cstheme="minorHAnsi"/>
          <w:position w:val="-1"/>
        </w:rPr>
        <w:t>y</w:t>
      </w:r>
      <w:r w:rsidRPr="00EC148A">
        <w:rPr>
          <w:rFonts w:ascii="Avenir Next LT Pro" w:hAnsi="Avenir Next LT Pro" w:cstheme="minorHAnsi"/>
          <w:spacing w:val="-5"/>
          <w:position w:val="-1"/>
        </w:rPr>
        <w:t xml:space="preserve"> </w:t>
      </w:r>
      <w:r w:rsidRPr="00EC148A">
        <w:rPr>
          <w:rFonts w:ascii="Avenir Next LT Pro" w:hAnsi="Avenir Next LT Pro" w:cstheme="minorHAnsi"/>
          <w:position w:val="-1"/>
        </w:rPr>
        <w:t>sup</w:t>
      </w:r>
      <w:r w:rsidRPr="00EC148A">
        <w:rPr>
          <w:rFonts w:ascii="Avenir Next LT Pro" w:hAnsi="Avenir Next LT Pro" w:cstheme="minorHAnsi"/>
          <w:spacing w:val="1"/>
          <w:position w:val="-1"/>
        </w:rPr>
        <w:t>er</w:t>
      </w:r>
      <w:r w:rsidRPr="00EC148A">
        <w:rPr>
          <w:rFonts w:ascii="Avenir Next LT Pro" w:hAnsi="Avenir Next LT Pro" w:cstheme="minorHAnsi"/>
          <w:position w:val="-1"/>
        </w:rPr>
        <w:t>visor.</w:t>
      </w:r>
    </w:p>
    <w:p w14:paraId="05F8985D" w14:textId="77777777" w:rsidR="009971EE" w:rsidRPr="00EC148A" w:rsidRDefault="009971EE" w:rsidP="009971EE">
      <w:pPr>
        <w:rPr>
          <w:rFonts w:ascii="Avenir Next LT Pro" w:hAnsi="Avenir Next LT Pro" w:cs="Arial"/>
          <w:b/>
          <w:sz w:val="22"/>
          <w:szCs w:val="22"/>
        </w:rPr>
      </w:pPr>
    </w:p>
    <w:p w14:paraId="467E4F14" w14:textId="32A09A00" w:rsidR="00884812" w:rsidRPr="00EC148A" w:rsidRDefault="009971EE" w:rsidP="009971EE">
      <w:pPr>
        <w:pStyle w:val="Heading3"/>
        <w:jc w:val="left"/>
        <w:rPr>
          <w:rFonts w:ascii="Avenir Next LT Pro" w:hAnsi="Avenir Next LT Pro"/>
        </w:rPr>
      </w:pPr>
      <w:r w:rsidRPr="00EC148A">
        <w:rPr>
          <w:rFonts w:ascii="Avenir Next LT Pro" w:hAnsi="Avenir Next LT Pro"/>
        </w:rPr>
        <w:t xml:space="preserve">Employee </w:t>
      </w:r>
      <w:r w:rsidR="00884812" w:rsidRPr="00EC148A">
        <w:rPr>
          <w:rFonts w:ascii="Avenir Next LT Pro" w:hAnsi="Avenir Next LT Pro"/>
        </w:rPr>
        <w:t>Signature:</w:t>
      </w:r>
      <w:r w:rsidR="00884812" w:rsidRPr="00EC148A">
        <w:rPr>
          <w:rFonts w:ascii="Avenir Next LT Pro" w:hAnsi="Avenir Next LT Pro"/>
          <w:b w:val="0"/>
        </w:rPr>
        <w:t xml:space="preserve"> _______________________________</w:t>
      </w:r>
      <w:r w:rsidR="00884812" w:rsidRPr="00EC148A">
        <w:rPr>
          <w:rFonts w:ascii="Avenir Next LT Pro" w:hAnsi="Avenir Next LT Pro"/>
        </w:rPr>
        <w:t xml:space="preserve"> Date: </w:t>
      </w:r>
      <w:r w:rsidR="00884812" w:rsidRPr="00EC148A">
        <w:rPr>
          <w:rFonts w:ascii="Avenir Next LT Pro" w:hAnsi="Avenir Next LT Pro"/>
          <w:b w:val="0"/>
        </w:rPr>
        <w:t>_______________</w:t>
      </w:r>
      <w:r w:rsidRPr="00EC148A">
        <w:rPr>
          <w:rFonts w:ascii="Avenir Next LT Pro" w:hAnsi="Avenir Next LT Pro"/>
          <w:b w:val="0"/>
        </w:rPr>
        <w:t>_________</w:t>
      </w:r>
      <w:r w:rsidR="00884812" w:rsidRPr="00EC148A">
        <w:rPr>
          <w:rFonts w:ascii="Avenir Next LT Pro" w:hAnsi="Avenir Next LT Pro"/>
          <w:b w:val="0"/>
        </w:rPr>
        <w:t>______</w:t>
      </w:r>
    </w:p>
    <w:p w14:paraId="54C6F6A2" w14:textId="77777777" w:rsidR="00884812" w:rsidRPr="00EC148A" w:rsidRDefault="00884812" w:rsidP="00884812">
      <w:pPr>
        <w:rPr>
          <w:rFonts w:ascii="Avenir Next LT Pro" w:hAnsi="Avenir Next LT Pro"/>
        </w:rPr>
      </w:pPr>
    </w:p>
    <w:p w14:paraId="30157893" w14:textId="3E29E7DD" w:rsidR="00884812" w:rsidRPr="00EC148A" w:rsidRDefault="009971EE" w:rsidP="00884812">
      <w:pPr>
        <w:rPr>
          <w:rFonts w:ascii="Avenir Next LT Pro" w:hAnsi="Avenir Next LT Pro"/>
        </w:rPr>
      </w:pPr>
      <w:r w:rsidRPr="00EC148A">
        <w:rPr>
          <w:rFonts w:ascii="Avenir Next LT Pro" w:hAnsi="Avenir Next LT Pro"/>
          <w:b/>
        </w:rPr>
        <w:t>Supervisor Signature:</w:t>
      </w:r>
      <w:r w:rsidRPr="00EC148A">
        <w:rPr>
          <w:rFonts w:ascii="Avenir Next LT Pro" w:hAnsi="Avenir Next LT Pro"/>
        </w:rPr>
        <w:t xml:space="preserve"> _______________________________ </w:t>
      </w:r>
      <w:r w:rsidRPr="00EC148A">
        <w:rPr>
          <w:rFonts w:ascii="Avenir Next LT Pro" w:hAnsi="Avenir Next LT Pro"/>
          <w:b/>
        </w:rPr>
        <w:t>Date:</w:t>
      </w:r>
      <w:r w:rsidRPr="00EC148A">
        <w:rPr>
          <w:rFonts w:ascii="Avenir Next LT Pro" w:hAnsi="Avenir Next LT Pro"/>
        </w:rPr>
        <w:t xml:space="preserve"> ______________________________</w:t>
      </w:r>
    </w:p>
    <w:p w14:paraId="68B0EEF6" w14:textId="77777777" w:rsidR="009971EE" w:rsidRPr="00EC148A" w:rsidRDefault="009971EE" w:rsidP="00884812">
      <w:pPr>
        <w:rPr>
          <w:rFonts w:ascii="Avenir Next LT Pro" w:hAnsi="Avenir Next LT Pro"/>
          <w:sz w:val="28"/>
        </w:rPr>
      </w:pPr>
    </w:p>
    <w:p w14:paraId="73016E7F" w14:textId="212079E2" w:rsidR="00B32BF6" w:rsidRPr="00EC148A" w:rsidRDefault="00884812" w:rsidP="00EF2E45">
      <w:pPr>
        <w:jc w:val="center"/>
        <w:rPr>
          <w:rFonts w:ascii="Avenir Next LT Pro" w:hAnsi="Avenir Next LT Pro"/>
          <w:i/>
          <w:color w:val="222222"/>
          <w:sz w:val="20"/>
          <w:szCs w:val="20"/>
          <w:shd w:val="clear" w:color="auto" w:fill="FFFFFF"/>
        </w:rPr>
      </w:pPr>
      <w:r w:rsidRPr="00EC148A">
        <w:rPr>
          <w:rFonts w:ascii="Avenir Next LT Pro" w:hAnsi="Avenir Next LT Pro"/>
          <w:i/>
          <w:color w:val="222222"/>
          <w:sz w:val="20"/>
          <w:szCs w:val="20"/>
          <w:shd w:val="clear" w:color="auto" w:fill="FFFFFF"/>
        </w:rPr>
        <w:t>The company is an Equal Opportunity Employer, drug free workplace,</w:t>
      </w:r>
      <w:r w:rsidRPr="00EC148A">
        <w:rPr>
          <w:rFonts w:ascii="Avenir Next LT Pro" w:hAnsi="Avenir Next LT Pro"/>
          <w:i/>
          <w:sz w:val="20"/>
          <w:szCs w:val="20"/>
        </w:rPr>
        <w:t xml:space="preserve"> and complies with </w:t>
      </w:r>
      <w:r w:rsidRPr="00EC148A">
        <w:rPr>
          <w:rFonts w:ascii="Avenir Next LT Pro" w:hAnsi="Avenir Next LT Pro"/>
          <w:i/>
          <w:color w:val="222222"/>
          <w:sz w:val="20"/>
          <w:szCs w:val="20"/>
          <w:shd w:val="clear" w:color="auto" w:fill="FFFFFF"/>
        </w:rPr>
        <w:t>ADA regulations as applicable.</w:t>
      </w:r>
    </w:p>
    <w:p w14:paraId="5E3F9376" w14:textId="6145D208" w:rsidR="00884812" w:rsidRPr="00EC148A" w:rsidRDefault="00884812" w:rsidP="00884812">
      <w:pPr>
        <w:rPr>
          <w:rFonts w:ascii="Avenir Next LT Pro" w:hAnsi="Avenir Next LT Pro"/>
          <w:color w:val="222222"/>
          <w:szCs w:val="22"/>
          <w:shd w:val="clear" w:color="auto" w:fill="FFFFFF"/>
        </w:rPr>
      </w:pPr>
    </w:p>
    <w:sectPr w:rsidR="00884812" w:rsidRPr="00EC148A" w:rsidSect="00EC148A">
      <w:pgSz w:w="12240" w:h="15840"/>
      <w:pgMar w:top="54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7254" w14:textId="77777777" w:rsidR="00730FB1" w:rsidRDefault="00730FB1">
      <w:r>
        <w:separator/>
      </w:r>
    </w:p>
  </w:endnote>
  <w:endnote w:type="continuationSeparator" w:id="0">
    <w:p w14:paraId="6BD66A7F" w14:textId="77777777" w:rsidR="00730FB1" w:rsidRDefault="0073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108F" w14:textId="77777777" w:rsidR="00730FB1" w:rsidRDefault="00730FB1">
      <w:r>
        <w:separator/>
      </w:r>
    </w:p>
  </w:footnote>
  <w:footnote w:type="continuationSeparator" w:id="0">
    <w:p w14:paraId="563C7C66" w14:textId="77777777" w:rsidR="00730FB1" w:rsidRDefault="0073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12F7A"/>
    <w:multiLevelType w:val="multilevel"/>
    <w:tmpl w:val="423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C0D16"/>
    <w:multiLevelType w:val="hybridMultilevel"/>
    <w:tmpl w:val="7FF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B1EB1"/>
    <w:multiLevelType w:val="hybridMultilevel"/>
    <w:tmpl w:val="284A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32439"/>
    <w:multiLevelType w:val="hybridMultilevel"/>
    <w:tmpl w:val="D04A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30ACF"/>
    <w:multiLevelType w:val="hybridMultilevel"/>
    <w:tmpl w:val="998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E7A45"/>
    <w:rsid w:val="000F03FE"/>
    <w:rsid w:val="000F1BE2"/>
    <w:rsid w:val="000F4043"/>
    <w:rsid w:val="000F7245"/>
    <w:rsid w:val="001055AB"/>
    <w:rsid w:val="001079B6"/>
    <w:rsid w:val="001153BA"/>
    <w:rsid w:val="0012022D"/>
    <w:rsid w:val="00134308"/>
    <w:rsid w:val="0013620B"/>
    <w:rsid w:val="00136648"/>
    <w:rsid w:val="001518D0"/>
    <w:rsid w:val="00152B6B"/>
    <w:rsid w:val="00153709"/>
    <w:rsid w:val="00161B56"/>
    <w:rsid w:val="00163E3B"/>
    <w:rsid w:val="00171B3D"/>
    <w:rsid w:val="001746DA"/>
    <w:rsid w:val="00182CE3"/>
    <w:rsid w:val="001854E0"/>
    <w:rsid w:val="00186C56"/>
    <w:rsid w:val="001970E1"/>
    <w:rsid w:val="001976FA"/>
    <w:rsid w:val="001A2D96"/>
    <w:rsid w:val="001A3267"/>
    <w:rsid w:val="001A3612"/>
    <w:rsid w:val="001A5829"/>
    <w:rsid w:val="001A60A5"/>
    <w:rsid w:val="001A7095"/>
    <w:rsid w:val="001A7496"/>
    <w:rsid w:val="001D0F2A"/>
    <w:rsid w:val="001E1EF3"/>
    <w:rsid w:val="001E2B59"/>
    <w:rsid w:val="001E32B8"/>
    <w:rsid w:val="001F41F3"/>
    <w:rsid w:val="00201B3D"/>
    <w:rsid w:val="00210B93"/>
    <w:rsid w:val="002156E8"/>
    <w:rsid w:val="00224081"/>
    <w:rsid w:val="00224279"/>
    <w:rsid w:val="0022582B"/>
    <w:rsid w:val="002410A0"/>
    <w:rsid w:val="002415C9"/>
    <w:rsid w:val="0024538B"/>
    <w:rsid w:val="00247612"/>
    <w:rsid w:val="00251438"/>
    <w:rsid w:val="00256931"/>
    <w:rsid w:val="00257BC4"/>
    <w:rsid w:val="0026446B"/>
    <w:rsid w:val="00265766"/>
    <w:rsid w:val="002708DB"/>
    <w:rsid w:val="00271766"/>
    <w:rsid w:val="0027279F"/>
    <w:rsid w:val="00274CF6"/>
    <w:rsid w:val="00282DAC"/>
    <w:rsid w:val="00282FC7"/>
    <w:rsid w:val="00283D35"/>
    <w:rsid w:val="00286E6D"/>
    <w:rsid w:val="00292EAA"/>
    <w:rsid w:val="00296A5D"/>
    <w:rsid w:val="00297659"/>
    <w:rsid w:val="002A13CF"/>
    <w:rsid w:val="002A2A3F"/>
    <w:rsid w:val="002A2E1E"/>
    <w:rsid w:val="002B3018"/>
    <w:rsid w:val="002B66D0"/>
    <w:rsid w:val="002C34DB"/>
    <w:rsid w:val="002D0B35"/>
    <w:rsid w:val="002D4BFE"/>
    <w:rsid w:val="002D7A02"/>
    <w:rsid w:val="002D7C43"/>
    <w:rsid w:val="002E0A37"/>
    <w:rsid w:val="002E488E"/>
    <w:rsid w:val="002F0F01"/>
    <w:rsid w:val="002F64EC"/>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D7416"/>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34F2"/>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118BD"/>
    <w:rsid w:val="00724845"/>
    <w:rsid w:val="007255FC"/>
    <w:rsid w:val="00726648"/>
    <w:rsid w:val="007271EB"/>
    <w:rsid w:val="00730FB1"/>
    <w:rsid w:val="00733DA9"/>
    <w:rsid w:val="00737FAA"/>
    <w:rsid w:val="0074059A"/>
    <w:rsid w:val="0074369A"/>
    <w:rsid w:val="0074754D"/>
    <w:rsid w:val="00752DA4"/>
    <w:rsid w:val="00753358"/>
    <w:rsid w:val="00753E42"/>
    <w:rsid w:val="00763E27"/>
    <w:rsid w:val="00765B11"/>
    <w:rsid w:val="0077093F"/>
    <w:rsid w:val="00773CB7"/>
    <w:rsid w:val="007763EE"/>
    <w:rsid w:val="00780D20"/>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17DD"/>
    <w:rsid w:val="009032C9"/>
    <w:rsid w:val="009037AF"/>
    <w:rsid w:val="00904FD0"/>
    <w:rsid w:val="00905300"/>
    <w:rsid w:val="009158F2"/>
    <w:rsid w:val="00915BA5"/>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1EE"/>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3BF5"/>
    <w:rsid w:val="00A342B5"/>
    <w:rsid w:val="00A34F6E"/>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AF72AC"/>
    <w:rsid w:val="00B02FCD"/>
    <w:rsid w:val="00B11574"/>
    <w:rsid w:val="00B20666"/>
    <w:rsid w:val="00B22680"/>
    <w:rsid w:val="00B2458D"/>
    <w:rsid w:val="00B26805"/>
    <w:rsid w:val="00B326BD"/>
    <w:rsid w:val="00B32BF6"/>
    <w:rsid w:val="00B36EB9"/>
    <w:rsid w:val="00B41461"/>
    <w:rsid w:val="00B41B7E"/>
    <w:rsid w:val="00B45661"/>
    <w:rsid w:val="00B463FE"/>
    <w:rsid w:val="00B51BFB"/>
    <w:rsid w:val="00B645A1"/>
    <w:rsid w:val="00B651D0"/>
    <w:rsid w:val="00B73AF4"/>
    <w:rsid w:val="00B74800"/>
    <w:rsid w:val="00B75468"/>
    <w:rsid w:val="00B76AEC"/>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5786C"/>
    <w:rsid w:val="00C66166"/>
    <w:rsid w:val="00C74052"/>
    <w:rsid w:val="00C74678"/>
    <w:rsid w:val="00C746A0"/>
    <w:rsid w:val="00C75275"/>
    <w:rsid w:val="00C8033F"/>
    <w:rsid w:val="00C83495"/>
    <w:rsid w:val="00C933E0"/>
    <w:rsid w:val="00C938B5"/>
    <w:rsid w:val="00C93E92"/>
    <w:rsid w:val="00C963C0"/>
    <w:rsid w:val="00CA3349"/>
    <w:rsid w:val="00CA7892"/>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5518B"/>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D0C92"/>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148A"/>
    <w:rsid w:val="00EC2E5B"/>
    <w:rsid w:val="00EC4481"/>
    <w:rsid w:val="00EC503D"/>
    <w:rsid w:val="00ED03F6"/>
    <w:rsid w:val="00ED3793"/>
    <w:rsid w:val="00ED659F"/>
    <w:rsid w:val="00EE06FC"/>
    <w:rsid w:val="00EE233C"/>
    <w:rsid w:val="00EF0631"/>
    <w:rsid w:val="00EF1343"/>
    <w:rsid w:val="00EF2E45"/>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6026"/>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EC148A"/>
    <w:pPr>
      <w:keepNext/>
      <w:widowControl w:val="0"/>
      <w:autoSpaceDE w:val="0"/>
      <w:autoSpaceDN w:val="0"/>
      <w:adjustRightInd w:val="0"/>
      <w:spacing w:line="240" w:lineRule="atLeast"/>
      <w:outlineLvl w:val="0"/>
    </w:pPr>
    <w:rPr>
      <w:rFonts w:ascii="Avenir Next LT Pro" w:hAnsi="Avenir Next LT Pro" w:cs="Courier New"/>
      <w:b/>
      <w:bCs/>
      <w:caps/>
      <w:sz w:val="32"/>
      <w:szCs w:val="20"/>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EC148A"/>
    <w:rPr>
      <w:rFonts w:ascii="Avenir Next LT Pro" w:hAnsi="Avenir Next LT Pro" w:cs="Courier New"/>
      <w:b/>
      <w:bCs/>
      <w:caps/>
      <w:sz w:val="3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818C-7399-4359-81A1-F66BC4E73430}">
  <ds:schemaRefs>
    <ds:schemaRef ds:uri="http://schemas.microsoft.com/sharepoint/v3/contenttype/forms"/>
  </ds:schemaRefs>
</ds:datastoreItem>
</file>

<file path=customXml/itemProps2.xml><?xml version="1.0" encoding="utf-8"?>
<ds:datastoreItem xmlns:ds="http://schemas.openxmlformats.org/officeDocument/2006/customXml" ds:itemID="{B8AE4373-70DF-4D2F-A2F8-FD31F1C43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20486A-6551-4904-93E0-38C2239D0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BC6DD-E035-4949-95A0-9E14B859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2021-04-13T17:47:00Z</dcterms:created>
  <dcterms:modified xsi:type="dcterms:W3CDTF">2021-08-18T17:25:00Z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